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b/>
          <w:sz w:val="44"/>
          <w:szCs w:val="44"/>
        </w:rPr>
      </w:pPr>
      <w:r>
        <w:rPr>
          <w:rFonts w:asciiTheme="minorEastAsia" w:hAnsiTheme="minorEastAsia"/>
          <w:b/>
          <w:sz w:val="44"/>
          <w:szCs w:val="44"/>
        </w:rPr>
        <w:t>广州市黄埔区市场监督管理局</w:t>
      </w:r>
    </w:p>
    <w:p>
      <w:pPr>
        <w:jc w:val="center"/>
        <w:rPr>
          <w:rFonts w:hint="eastAsia"/>
        </w:rPr>
      </w:pPr>
      <w:r>
        <w:rPr>
          <w:rFonts w:asciiTheme="minorEastAsia" w:hAnsiTheme="minorEastAsia"/>
          <w:b/>
          <w:sz w:val="44"/>
          <w:szCs w:val="44"/>
        </w:rPr>
        <w:t>行政处罚</w:t>
      </w:r>
      <w:r>
        <w:rPr>
          <w:rFonts w:hint="eastAsia" w:asciiTheme="minorEastAsia" w:hAnsiTheme="minorEastAsia"/>
          <w:b/>
          <w:sz w:val="44"/>
          <w:szCs w:val="44"/>
          <w:lang w:eastAsia="zh-CN"/>
        </w:rPr>
        <w:t>决定</w:t>
      </w:r>
      <w:r>
        <w:rPr>
          <w:rFonts w:asciiTheme="minorEastAsia" w:hAnsiTheme="minorEastAsia"/>
          <w:b/>
          <w:sz w:val="44"/>
          <w:szCs w:val="44"/>
        </w:rPr>
        <w:t>书</w:t>
      </w:r>
    </w:p>
    <w:p>
      <w:pPr>
        <w:jc w:val="center"/>
        <w:rPr>
          <w:rFonts w:asciiTheme="minorEastAsia" w:hAnsiTheme="minorEastAsia"/>
          <w:sz w:val="32"/>
          <w:szCs w:val="32"/>
        </w:rPr>
      </w:pPr>
      <w:r>
        <w:rPr>
          <w:rFonts w:hint="eastAsia" w:asciiTheme="minorEastAsia" w:hAnsiTheme="minorEastAsia"/>
          <w:sz w:val="32"/>
          <w:szCs w:val="32"/>
        </w:rPr>
        <w:t>穗埔市监黄埔</w:t>
      </w:r>
      <w:r>
        <w:rPr>
          <w:rFonts w:hint="eastAsia" w:asciiTheme="minorEastAsia" w:hAnsiTheme="minorEastAsia"/>
          <w:color w:val="auto"/>
          <w:sz w:val="32"/>
          <w:szCs w:val="32"/>
          <w:u w:val="none"/>
          <w:lang w:eastAsia="zh-CN"/>
        </w:rPr>
        <w:t>处</w:t>
      </w:r>
      <w:r>
        <w:rPr>
          <w:rFonts w:hint="eastAsia" w:asciiTheme="minorEastAsia" w:hAnsiTheme="minorEastAsia"/>
          <w:sz w:val="32"/>
          <w:szCs w:val="32"/>
        </w:rPr>
        <w:t>字〔2019〕</w:t>
      </w:r>
      <w:r>
        <w:rPr>
          <w:rFonts w:hint="eastAsia" w:asciiTheme="minorEastAsia" w:hAnsiTheme="minorEastAsia"/>
          <w:sz w:val="32"/>
          <w:szCs w:val="32"/>
          <w:lang w:val="en-US" w:eastAsia="zh-CN"/>
        </w:rPr>
        <w:t>6</w:t>
      </w:r>
      <w:r>
        <w:rPr>
          <w:rFonts w:hint="eastAsia" w:asciiTheme="minorEastAsia" w:hAnsiTheme="minorEastAsia"/>
          <w:sz w:val="32"/>
          <w:szCs w:val="32"/>
        </w:rPr>
        <w:t>号</w:t>
      </w:r>
    </w:p>
    <w:p>
      <w:pPr>
        <w:rPr>
          <w:rFonts w:hint="eastAsia" w:ascii="宋体" w:hAnsi="宋体" w:eastAsia="宋体" w:cs="宋体"/>
          <w:sz w:val="32"/>
          <w:szCs w:val="32"/>
          <w:lang w:eastAsia="zh-CN"/>
        </w:rPr>
      </w:pPr>
      <w:r>
        <w:rPr>
          <w:rFonts w:hint="eastAsia" w:ascii="宋体" w:hAnsi="宋体" w:eastAsia="宋体" w:cs="宋体"/>
          <w:sz w:val="32"/>
          <w:szCs w:val="32"/>
        </w:rPr>
        <w:t>当事人：</w:t>
      </w:r>
      <w:r>
        <w:rPr>
          <w:rFonts w:hint="eastAsia" w:ascii="宋体" w:hAnsi="宋体" w:eastAsia="宋体" w:cs="宋体"/>
          <w:sz w:val="32"/>
          <w:szCs w:val="32"/>
          <w:lang w:eastAsia="zh-CN"/>
        </w:rPr>
        <w:t>孙记丰（广州市黄埔区美和百货超市的经营者）</w:t>
      </w:r>
    </w:p>
    <w:p>
      <w:pPr>
        <w:rPr>
          <w:rFonts w:hint="eastAsia" w:ascii="宋体" w:hAnsi="宋体" w:eastAsia="宋体" w:cs="宋体"/>
          <w:sz w:val="32"/>
          <w:szCs w:val="32"/>
          <w:lang w:eastAsia="zh-CN"/>
        </w:rPr>
      </w:pPr>
      <w:r>
        <w:rPr>
          <w:rFonts w:hint="eastAsia" w:ascii="宋体" w:hAnsi="宋体" w:eastAsia="宋体" w:cs="宋体"/>
          <w:sz w:val="32"/>
          <w:szCs w:val="32"/>
        </w:rPr>
        <w:t>主体资格证照名称：</w:t>
      </w:r>
      <w:r>
        <w:rPr>
          <w:rFonts w:hint="eastAsia" w:ascii="宋体" w:hAnsi="宋体" w:eastAsia="宋体" w:cs="宋体"/>
          <w:sz w:val="32"/>
          <w:szCs w:val="32"/>
          <w:lang w:eastAsia="zh-CN"/>
        </w:rPr>
        <w:t>营业执照</w:t>
      </w:r>
    </w:p>
    <w:p>
      <w:pPr>
        <w:rPr>
          <w:rFonts w:hint="eastAsia" w:ascii="宋体" w:hAnsi="宋体" w:eastAsia="宋体" w:cs="宋体"/>
          <w:sz w:val="32"/>
          <w:szCs w:val="32"/>
          <w:lang w:val="en-GB"/>
        </w:rPr>
      </w:pPr>
      <w:r>
        <w:rPr>
          <w:rFonts w:hint="eastAsia" w:ascii="宋体" w:hAnsi="宋体" w:eastAsia="宋体" w:cs="宋体"/>
          <w:sz w:val="32"/>
          <w:szCs w:val="32"/>
        </w:rPr>
        <w:t>统一社会信用代码：92440101</w:t>
      </w:r>
      <w:r>
        <w:rPr>
          <w:rFonts w:hint="eastAsia" w:ascii="宋体" w:hAnsi="宋体" w:eastAsia="宋体" w:cs="宋体"/>
          <w:sz w:val="32"/>
          <w:szCs w:val="32"/>
          <w:lang w:val="en-GB"/>
        </w:rPr>
        <w:t>L79769682T</w:t>
      </w:r>
    </w:p>
    <w:p>
      <w:pPr>
        <w:rPr>
          <w:rFonts w:hint="eastAsia" w:ascii="宋体" w:hAnsi="宋体" w:eastAsia="宋体" w:cs="宋体"/>
          <w:sz w:val="32"/>
          <w:szCs w:val="32"/>
        </w:rPr>
      </w:pPr>
      <w:r>
        <w:rPr>
          <w:rFonts w:hint="eastAsia" w:ascii="宋体" w:hAnsi="宋体" w:eastAsia="宋体" w:cs="宋体"/>
          <w:sz w:val="32"/>
          <w:szCs w:val="32"/>
        </w:rPr>
        <w:t xml:space="preserve">住址：广东省陆丰市博美镇溪墘七村来园2号 </w:t>
      </w:r>
    </w:p>
    <w:p>
      <w:pPr>
        <w:rPr>
          <w:rFonts w:hint="eastAsia" w:ascii="宋体" w:hAnsi="宋体" w:eastAsia="宋体" w:cs="宋体"/>
          <w:sz w:val="32"/>
          <w:szCs w:val="32"/>
        </w:rPr>
      </w:pPr>
      <w:r>
        <w:rPr>
          <w:rFonts w:hint="eastAsia" w:ascii="宋体" w:hAnsi="宋体" w:eastAsia="宋体" w:cs="宋体"/>
          <w:sz w:val="32"/>
          <w:szCs w:val="32"/>
        </w:rPr>
        <w:t>经营者：</w:t>
      </w:r>
      <w:r>
        <w:rPr>
          <w:rFonts w:hint="eastAsia" w:ascii="宋体" w:hAnsi="宋体" w:eastAsia="宋体" w:cs="宋体"/>
          <w:sz w:val="32"/>
          <w:szCs w:val="32"/>
          <w:lang w:eastAsia="zh-CN"/>
        </w:rPr>
        <w:t>孙记丰</w:t>
      </w:r>
      <w:r>
        <w:rPr>
          <w:rFonts w:hint="eastAsia" w:ascii="宋体" w:hAnsi="宋体" w:eastAsia="宋体" w:cs="宋体"/>
          <w:sz w:val="32"/>
          <w:szCs w:val="32"/>
        </w:rPr>
        <w:tab/>
      </w:r>
      <w:r>
        <w:rPr>
          <w:rFonts w:hint="eastAsia" w:ascii="宋体" w:hAnsi="宋体" w:eastAsia="宋体" w:cs="宋体"/>
          <w:sz w:val="32"/>
          <w:szCs w:val="32"/>
        </w:rPr>
        <w:t xml:space="preserve"> </w:t>
      </w:r>
    </w:p>
    <w:p>
      <w:pPr>
        <w:rPr>
          <w:rFonts w:hint="eastAsia" w:ascii="宋体" w:hAnsi="宋体" w:eastAsia="宋体" w:cs="宋体"/>
          <w:sz w:val="32"/>
          <w:szCs w:val="32"/>
        </w:rPr>
      </w:pPr>
      <w:r>
        <w:rPr>
          <w:rFonts w:hint="eastAsia" w:ascii="宋体" w:hAnsi="宋体" w:eastAsia="宋体" w:cs="宋体"/>
          <w:sz w:val="32"/>
          <w:szCs w:val="32"/>
        </w:rPr>
        <w:t>身份证号码：</w:t>
      </w:r>
    </w:p>
    <w:p>
      <w:pPr>
        <w:rPr>
          <w:rFonts w:hint="eastAsia" w:ascii="宋体" w:hAnsi="宋体" w:eastAsia="宋体" w:cs="宋体"/>
          <w:sz w:val="32"/>
          <w:szCs w:val="32"/>
        </w:rPr>
      </w:pPr>
      <w:r>
        <w:rPr>
          <w:rFonts w:hint="eastAsia" w:ascii="宋体" w:hAnsi="宋体" w:eastAsia="宋体" w:cs="宋体"/>
          <w:sz w:val="32"/>
          <w:szCs w:val="32"/>
        </w:rPr>
        <w:t>联系电话：</w:t>
      </w:r>
      <w:r>
        <w:rPr>
          <w:rFonts w:hint="eastAsia" w:ascii="宋体" w:hAnsi="宋体" w:eastAsia="宋体" w:cs="宋体"/>
          <w:sz w:val="32"/>
          <w:szCs w:val="32"/>
        </w:rPr>
        <w:tab/>
      </w:r>
      <w:r>
        <w:rPr>
          <w:rFonts w:hint="eastAsia" w:ascii="宋体" w:hAnsi="宋体" w:cs="宋体"/>
          <w:sz w:val="32"/>
          <w:szCs w:val="32"/>
          <w:lang w:val="en-US" w:eastAsia="zh-CN"/>
        </w:rPr>
        <w:t xml:space="preserve">   </w:t>
      </w:r>
      <w:r>
        <w:rPr>
          <w:rFonts w:hint="eastAsia" w:ascii="宋体" w:hAnsi="宋体" w:eastAsia="宋体" w:cs="宋体"/>
          <w:sz w:val="32"/>
          <w:szCs w:val="32"/>
        </w:rPr>
        <w:t>其他联系方式：</w:t>
      </w:r>
      <w:r>
        <w:rPr>
          <w:rFonts w:hint="eastAsia" w:ascii="宋体" w:hAnsi="宋体" w:eastAsia="宋体" w:cs="宋体"/>
          <w:sz w:val="32"/>
          <w:szCs w:val="32"/>
          <w:lang w:eastAsia="zh-CN"/>
        </w:rPr>
        <w:t>无</w:t>
      </w:r>
      <w:r>
        <w:rPr>
          <w:rFonts w:hint="eastAsia" w:ascii="宋体" w:hAnsi="宋体" w:eastAsia="宋体" w:cs="宋体"/>
          <w:sz w:val="32"/>
          <w:szCs w:val="32"/>
        </w:rPr>
        <w:tab/>
      </w:r>
      <w:r>
        <w:rPr>
          <w:rFonts w:hint="eastAsia" w:ascii="宋体" w:hAnsi="宋体" w:eastAsia="宋体" w:cs="宋体"/>
          <w:sz w:val="32"/>
          <w:szCs w:val="32"/>
        </w:rPr>
        <w:t xml:space="preserve">  </w:t>
      </w:r>
    </w:p>
    <w:p>
      <w:pPr>
        <w:rPr>
          <w:rFonts w:hint="eastAsia" w:ascii="宋体" w:hAnsi="宋体" w:eastAsia="宋体" w:cs="宋体"/>
          <w:sz w:val="32"/>
          <w:szCs w:val="32"/>
        </w:rPr>
      </w:pPr>
      <w:r>
        <w:rPr>
          <w:rFonts w:hint="eastAsia" w:ascii="宋体" w:hAnsi="宋体" w:eastAsia="宋体" w:cs="宋体"/>
          <w:sz w:val="32"/>
          <w:szCs w:val="32"/>
        </w:rPr>
        <w:t>联系地址：</w:t>
      </w:r>
    </w:p>
    <w:p>
      <w:pPr>
        <w:adjustRightInd w:val="0"/>
        <w:ind w:firstLine="640" w:firstLineChars="200"/>
        <w:rPr>
          <w:rFonts w:hint="eastAsia" w:ascii="宋体" w:hAnsi="宋体" w:eastAsia="宋体" w:cs="宋体"/>
          <w:sz w:val="32"/>
          <w:szCs w:val="32"/>
        </w:rPr>
      </w:pPr>
      <w:r>
        <w:rPr>
          <w:rFonts w:hint="eastAsia" w:ascii="宋体" w:hAnsi="宋体" w:eastAsia="宋体" w:cs="宋体"/>
          <w:sz w:val="32"/>
          <w:szCs w:val="32"/>
        </w:rPr>
        <w:t>2019年</w:t>
      </w:r>
      <w:r>
        <w:rPr>
          <w:rFonts w:hint="eastAsia" w:ascii="宋体" w:hAnsi="宋体" w:eastAsia="宋体" w:cs="宋体"/>
          <w:sz w:val="32"/>
          <w:szCs w:val="32"/>
          <w:lang w:val="en-GB"/>
        </w:rPr>
        <w:t>11</w:t>
      </w:r>
      <w:r>
        <w:rPr>
          <w:rFonts w:hint="eastAsia" w:ascii="宋体" w:hAnsi="宋体" w:eastAsia="宋体" w:cs="宋体"/>
          <w:sz w:val="32"/>
          <w:szCs w:val="32"/>
        </w:rPr>
        <w:t>月</w:t>
      </w:r>
      <w:r>
        <w:rPr>
          <w:rFonts w:hint="eastAsia" w:ascii="宋体" w:hAnsi="宋体" w:eastAsia="宋体" w:cs="宋体"/>
          <w:sz w:val="32"/>
          <w:szCs w:val="32"/>
          <w:lang w:val="en-GB"/>
        </w:rPr>
        <w:t>1</w:t>
      </w:r>
      <w:r>
        <w:rPr>
          <w:rFonts w:hint="eastAsia" w:ascii="宋体" w:hAnsi="宋体" w:eastAsia="宋体" w:cs="宋体"/>
          <w:sz w:val="32"/>
          <w:szCs w:val="32"/>
        </w:rPr>
        <w:t>2日，我局执法人员在监督检查中发现：位于广州市黄埔区港湾路565号二楼的广州市黄埔区美和百货超市正在其收银机附近的货架上销售“杜蕾斯”、“第6感”、“冈本”等多个品牌的避孕套，现场负责人无法提供该超市的第二类医疗器械</w:t>
      </w:r>
      <w:r>
        <w:rPr>
          <w:rFonts w:hint="eastAsia" w:ascii="宋体" w:hAnsi="宋体" w:cs="宋体"/>
          <w:sz w:val="32"/>
          <w:szCs w:val="32"/>
          <w:lang w:eastAsia="zh-CN"/>
        </w:rPr>
        <w:t>经营</w:t>
      </w:r>
      <w:r>
        <w:rPr>
          <w:rFonts w:hint="eastAsia" w:ascii="宋体" w:hAnsi="宋体" w:eastAsia="宋体" w:cs="宋体"/>
          <w:sz w:val="32"/>
          <w:szCs w:val="32"/>
        </w:rPr>
        <w:t>备案凭证。因</w:t>
      </w:r>
      <w:r>
        <w:rPr>
          <w:rFonts w:hint="eastAsia" w:ascii="宋体" w:hAnsi="宋体" w:eastAsia="宋体" w:cs="宋体"/>
          <w:sz w:val="32"/>
          <w:szCs w:val="32"/>
          <w:lang w:eastAsia="zh-CN"/>
        </w:rPr>
        <w:t>你</w:t>
      </w:r>
      <w:r>
        <w:rPr>
          <w:rFonts w:hint="eastAsia" w:ascii="宋体" w:hAnsi="宋体" w:eastAsia="宋体" w:cs="宋体"/>
          <w:sz w:val="32"/>
          <w:szCs w:val="32"/>
        </w:rPr>
        <w:t>涉嫌未经备案经营第二类医疗器械，我局执法人员向</w:t>
      </w:r>
      <w:r>
        <w:rPr>
          <w:rFonts w:hint="eastAsia" w:ascii="宋体" w:hAnsi="宋体" w:eastAsia="宋体" w:cs="宋体"/>
          <w:sz w:val="32"/>
          <w:szCs w:val="32"/>
          <w:lang w:eastAsia="zh-CN"/>
        </w:rPr>
        <w:t>你</w:t>
      </w:r>
      <w:r>
        <w:rPr>
          <w:rFonts w:hint="eastAsia" w:ascii="宋体" w:hAnsi="宋体" w:eastAsia="宋体" w:cs="宋体"/>
          <w:sz w:val="32"/>
          <w:szCs w:val="32"/>
        </w:rPr>
        <w:t>发出《责令改正通知书》（穗埔市监黄埔改〔2019〕8号），责令</w:t>
      </w:r>
      <w:r>
        <w:rPr>
          <w:rFonts w:hint="eastAsia" w:ascii="宋体" w:hAnsi="宋体" w:eastAsia="宋体" w:cs="宋体"/>
          <w:sz w:val="32"/>
          <w:szCs w:val="32"/>
          <w:lang w:eastAsia="zh-CN"/>
        </w:rPr>
        <w:t>你</w:t>
      </w:r>
      <w:r>
        <w:rPr>
          <w:rFonts w:hint="eastAsia" w:ascii="宋体" w:hAnsi="宋体" w:eastAsia="宋体" w:cs="宋体"/>
          <w:sz w:val="32"/>
          <w:szCs w:val="32"/>
        </w:rPr>
        <w:t>于2019年11月14日前改正上述违法行为。</w:t>
      </w:r>
    </w:p>
    <w:p>
      <w:pPr>
        <w:adjustRightInd w:val="0"/>
        <w:ind w:firstLine="640" w:firstLineChars="200"/>
        <w:rPr>
          <w:rFonts w:hint="eastAsia" w:ascii="宋体" w:hAnsi="宋体" w:eastAsia="宋体" w:cs="宋体"/>
          <w:sz w:val="32"/>
          <w:szCs w:val="32"/>
        </w:rPr>
      </w:pPr>
      <w:r>
        <w:rPr>
          <w:rFonts w:hint="eastAsia" w:ascii="宋体" w:hAnsi="宋体" w:eastAsia="宋体" w:cs="宋体"/>
          <w:sz w:val="32"/>
          <w:szCs w:val="32"/>
        </w:rPr>
        <w:t>2019年11月15日，我局执法人员再次对</w:t>
      </w:r>
      <w:r>
        <w:rPr>
          <w:rFonts w:hint="eastAsia" w:ascii="宋体" w:hAnsi="宋体" w:eastAsia="宋体" w:cs="宋体"/>
          <w:sz w:val="32"/>
          <w:szCs w:val="32"/>
          <w:lang w:eastAsia="zh-CN"/>
        </w:rPr>
        <w:t>你的经营场所</w:t>
      </w:r>
      <w:r>
        <w:rPr>
          <w:rFonts w:hint="eastAsia" w:ascii="宋体" w:hAnsi="宋体" w:eastAsia="宋体" w:cs="宋体"/>
          <w:sz w:val="32"/>
          <w:szCs w:val="32"/>
        </w:rPr>
        <w:t>进行检查时发现：</w:t>
      </w:r>
      <w:r>
        <w:rPr>
          <w:rFonts w:hint="eastAsia" w:ascii="宋体" w:hAnsi="宋体" w:eastAsia="宋体" w:cs="宋体"/>
          <w:sz w:val="32"/>
          <w:szCs w:val="32"/>
          <w:lang w:eastAsia="zh-CN"/>
        </w:rPr>
        <w:t>你</w:t>
      </w:r>
      <w:r>
        <w:rPr>
          <w:rFonts w:hint="eastAsia" w:ascii="宋体" w:hAnsi="宋体" w:eastAsia="宋体" w:cs="宋体"/>
          <w:sz w:val="32"/>
          <w:szCs w:val="32"/>
        </w:rPr>
        <w:t>仍未改正上述违法行为。</w:t>
      </w:r>
    </w:p>
    <w:p>
      <w:pPr>
        <w:adjustRightInd w:val="0"/>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你</w:t>
      </w:r>
      <w:r>
        <w:rPr>
          <w:rFonts w:hint="eastAsia" w:ascii="宋体" w:hAnsi="宋体" w:eastAsia="宋体" w:cs="宋体"/>
          <w:sz w:val="32"/>
          <w:szCs w:val="32"/>
        </w:rPr>
        <w:t>的上述行为涉嫌违反了《医疗器械监督管理条例》第三十条的规定“从事第二类医疗器械经营的，由经营企业向所在地设区的市级人民政府食品药品监督管理部门备案并提交其符合本条例第二十九条规定条件的证明资料”。</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为进一步查清案情，根据《市场监督管理行政处罚程序暂行规定》第十七条的规定，经局领导批准，我局于2019年</w:t>
      </w:r>
      <w:r>
        <w:rPr>
          <w:rFonts w:hint="eastAsia" w:ascii="宋体" w:hAnsi="宋体" w:eastAsia="宋体" w:cs="宋体"/>
          <w:sz w:val="32"/>
          <w:szCs w:val="32"/>
          <w:lang w:val="en-GB"/>
        </w:rPr>
        <w:t>11</w:t>
      </w:r>
      <w:r>
        <w:rPr>
          <w:rFonts w:hint="eastAsia" w:ascii="宋体" w:hAnsi="宋体" w:eastAsia="宋体" w:cs="宋体"/>
          <w:sz w:val="32"/>
          <w:szCs w:val="32"/>
        </w:rPr>
        <w:t>月</w:t>
      </w:r>
      <w:r>
        <w:rPr>
          <w:rFonts w:hint="eastAsia" w:ascii="宋体" w:hAnsi="宋体" w:eastAsia="宋体" w:cs="宋体"/>
          <w:sz w:val="32"/>
          <w:szCs w:val="32"/>
          <w:lang w:val="en-GB"/>
        </w:rPr>
        <w:t>15</w:t>
      </w:r>
      <w:r>
        <w:rPr>
          <w:rFonts w:hint="eastAsia" w:ascii="宋体" w:hAnsi="宋体" w:eastAsia="宋体" w:cs="宋体"/>
          <w:sz w:val="32"/>
          <w:szCs w:val="32"/>
        </w:rPr>
        <w:t>日对</w:t>
      </w:r>
      <w:r>
        <w:rPr>
          <w:rFonts w:hint="eastAsia" w:ascii="宋体" w:hAnsi="宋体" w:eastAsia="宋体" w:cs="宋体"/>
          <w:sz w:val="32"/>
          <w:szCs w:val="32"/>
          <w:lang w:eastAsia="zh-CN"/>
        </w:rPr>
        <w:t>你</w:t>
      </w:r>
      <w:r>
        <w:rPr>
          <w:rFonts w:hint="eastAsia" w:ascii="宋体" w:hAnsi="宋体" w:eastAsia="宋体" w:cs="宋体"/>
          <w:sz w:val="32"/>
          <w:szCs w:val="32"/>
        </w:rPr>
        <w:t>立案调查</w:t>
      </w:r>
      <w:r>
        <w:rPr>
          <w:rFonts w:hint="eastAsia" w:ascii="宋体" w:hAnsi="宋体" w:eastAsia="宋体" w:cs="宋体"/>
          <w:sz w:val="32"/>
          <w:szCs w:val="32"/>
          <w:lang w:eastAsia="zh-CN"/>
        </w:rPr>
        <w:t>。</w:t>
      </w:r>
    </w:p>
    <w:p>
      <w:pPr>
        <w:ind w:firstLine="640" w:firstLineChars="200"/>
        <w:jc w:val="both"/>
        <w:rPr>
          <w:rFonts w:hint="eastAsia" w:ascii="宋体" w:hAnsi="宋体" w:eastAsia="宋体" w:cs="宋体"/>
          <w:sz w:val="32"/>
          <w:szCs w:val="32"/>
        </w:rPr>
      </w:pPr>
      <w:r>
        <w:rPr>
          <w:rFonts w:hint="eastAsia" w:ascii="宋体" w:hAnsi="宋体" w:eastAsia="宋体" w:cs="宋体"/>
          <w:sz w:val="32"/>
          <w:szCs w:val="32"/>
        </w:rPr>
        <w:t>经查明:自广州市黄埔区美和百货超市开业至今，</w:t>
      </w:r>
      <w:r>
        <w:rPr>
          <w:rFonts w:hint="eastAsia" w:ascii="宋体" w:hAnsi="宋体" w:cs="宋体"/>
          <w:sz w:val="32"/>
          <w:szCs w:val="32"/>
          <w:lang w:eastAsia="zh-CN"/>
        </w:rPr>
        <w:t>你</w:t>
      </w:r>
      <w:r>
        <w:rPr>
          <w:rFonts w:hint="eastAsia" w:ascii="宋体" w:hAnsi="宋体" w:eastAsia="宋体" w:cs="宋体"/>
          <w:sz w:val="32"/>
          <w:szCs w:val="32"/>
        </w:rPr>
        <w:t>未</w:t>
      </w:r>
      <w:r>
        <w:rPr>
          <w:rFonts w:hint="eastAsia" w:ascii="宋体" w:hAnsi="宋体" w:eastAsia="宋体" w:cs="宋体"/>
          <w:sz w:val="32"/>
          <w:szCs w:val="32"/>
          <w:lang w:eastAsia="zh-CN"/>
        </w:rPr>
        <w:t>取得第二类医疗器械</w:t>
      </w:r>
      <w:r>
        <w:rPr>
          <w:rFonts w:hint="eastAsia" w:ascii="宋体" w:hAnsi="宋体" w:cs="宋体"/>
          <w:sz w:val="32"/>
          <w:szCs w:val="32"/>
          <w:lang w:eastAsia="zh-CN"/>
        </w:rPr>
        <w:t>经营</w:t>
      </w:r>
      <w:r>
        <w:rPr>
          <w:rFonts w:hint="eastAsia" w:ascii="宋体" w:hAnsi="宋体" w:eastAsia="宋体" w:cs="宋体"/>
          <w:sz w:val="32"/>
          <w:szCs w:val="32"/>
        </w:rPr>
        <w:t>备案</w:t>
      </w:r>
      <w:r>
        <w:rPr>
          <w:rFonts w:hint="eastAsia" w:ascii="宋体" w:hAnsi="宋体" w:eastAsia="宋体" w:cs="宋体"/>
          <w:sz w:val="32"/>
          <w:szCs w:val="32"/>
          <w:lang w:eastAsia="zh-CN"/>
        </w:rPr>
        <w:t>凭证</w:t>
      </w:r>
      <w:r>
        <w:rPr>
          <w:rFonts w:hint="eastAsia" w:ascii="宋体" w:hAnsi="宋体" w:eastAsia="宋体" w:cs="宋体"/>
          <w:sz w:val="32"/>
          <w:szCs w:val="32"/>
        </w:rPr>
        <w:t>擅自从事第二类医疗器械“避孕套”的经营活动</w:t>
      </w:r>
      <w:r>
        <w:rPr>
          <w:rFonts w:hint="eastAsia" w:ascii="宋体" w:hAnsi="宋体" w:cs="宋体"/>
          <w:sz w:val="32"/>
          <w:szCs w:val="32"/>
          <w:lang w:eastAsia="zh-CN"/>
        </w:rPr>
        <w:t>；</w:t>
      </w:r>
      <w:r>
        <w:rPr>
          <w:rFonts w:hint="eastAsia" w:ascii="宋体" w:hAnsi="宋体" w:eastAsia="宋体" w:cs="宋体"/>
          <w:sz w:val="32"/>
          <w:szCs w:val="32"/>
        </w:rPr>
        <w:t>在我局责令</w:t>
      </w:r>
      <w:r>
        <w:rPr>
          <w:rFonts w:hint="eastAsia" w:ascii="宋体" w:hAnsi="宋体" w:eastAsia="宋体" w:cs="宋体"/>
          <w:sz w:val="32"/>
          <w:szCs w:val="32"/>
          <w:lang w:eastAsia="zh-CN"/>
        </w:rPr>
        <w:t>你</w:t>
      </w:r>
      <w:r>
        <w:rPr>
          <w:rFonts w:hint="eastAsia" w:ascii="宋体" w:hAnsi="宋体" w:eastAsia="宋体" w:cs="宋体"/>
          <w:sz w:val="32"/>
          <w:szCs w:val="32"/>
        </w:rPr>
        <w:t>限期改正后，逾期仍未改正违法行为。</w:t>
      </w:r>
    </w:p>
    <w:p>
      <w:pPr>
        <w:rPr>
          <w:rFonts w:hint="eastAsia" w:ascii="宋体" w:hAnsi="宋体" w:eastAsia="宋体" w:cs="宋体"/>
          <w:sz w:val="32"/>
          <w:szCs w:val="32"/>
        </w:rPr>
      </w:pPr>
      <w:r>
        <w:rPr>
          <w:rFonts w:hint="eastAsia" w:ascii="宋体" w:hAnsi="宋体" w:eastAsia="宋体" w:cs="宋体"/>
          <w:sz w:val="32"/>
          <w:szCs w:val="32"/>
        </w:rPr>
        <w:t>　　上述事实，主要有以下证据证明：</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《责令改正通知书》（穗埔市监黄埔改〔2019〕8号），证明我局于2019年11月12日发现</w:t>
      </w:r>
      <w:r>
        <w:rPr>
          <w:rFonts w:hint="eastAsia" w:ascii="宋体" w:hAnsi="宋体" w:eastAsia="宋体" w:cs="宋体"/>
          <w:sz w:val="32"/>
          <w:szCs w:val="32"/>
          <w:lang w:eastAsia="zh-CN"/>
        </w:rPr>
        <w:t>你</w:t>
      </w:r>
      <w:r>
        <w:rPr>
          <w:rFonts w:hint="eastAsia" w:ascii="宋体" w:hAnsi="宋体" w:eastAsia="宋体" w:cs="宋体"/>
          <w:sz w:val="32"/>
          <w:szCs w:val="32"/>
        </w:rPr>
        <w:t>未经备案从事第二类医疗器械“避孕套”的经营活动，并责令</w:t>
      </w:r>
      <w:r>
        <w:rPr>
          <w:rFonts w:hint="eastAsia" w:ascii="宋体" w:hAnsi="宋体" w:eastAsia="宋体" w:cs="宋体"/>
          <w:sz w:val="32"/>
          <w:szCs w:val="32"/>
          <w:lang w:eastAsia="zh-CN"/>
        </w:rPr>
        <w:t>你</w:t>
      </w:r>
      <w:r>
        <w:rPr>
          <w:rFonts w:hint="eastAsia" w:ascii="宋体" w:hAnsi="宋体" w:eastAsia="宋体" w:cs="宋体"/>
          <w:sz w:val="32"/>
          <w:szCs w:val="32"/>
        </w:rPr>
        <w:t>限期改正。</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2.现场检查笔录和现场照片，证明</w:t>
      </w:r>
      <w:r>
        <w:rPr>
          <w:rFonts w:hint="eastAsia" w:ascii="宋体" w:hAnsi="宋体" w:eastAsia="宋体" w:cs="宋体"/>
          <w:sz w:val="32"/>
          <w:szCs w:val="32"/>
          <w:lang w:eastAsia="zh-CN"/>
        </w:rPr>
        <w:t>你</w:t>
      </w:r>
      <w:r>
        <w:rPr>
          <w:rFonts w:hint="eastAsia" w:ascii="宋体" w:hAnsi="宋体" w:eastAsia="宋体" w:cs="宋体"/>
          <w:sz w:val="32"/>
          <w:szCs w:val="32"/>
        </w:rPr>
        <w:t>逾期仍未改正违法行为的事实。</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eastAsia="zh-CN"/>
        </w:rPr>
        <w:t>你</w:t>
      </w:r>
      <w:r>
        <w:rPr>
          <w:rFonts w:hint="eastAsia" w:ascii="宋体" w:hAnsi="宋体" w:eastAsia="宋体" w:cs="宋体"/>
          <w:sz w:val="32"/>
          <w:szCs w:val="32"/>
        </w:rPr>
        <w:t>提供的营业执照和身份证复印件，证明</w:t>
      </w:r>
      <w:r>
        <w:rPr>
          <w:rFonts w:hint="eastAsia" w:ascii="宋体" w:hAnsi="宋体" w:cs="宋体"/>
          <w:sz w:val="32"/>
          <w:szCs w:val="32"/>
          <w:lang w:eastAsia="zh-CN"/>
        </w:rPr>
        <w:t>你的</w:t>
      </w:r>
      <w:r>
        <w:rPr>
          <w:rFonts w:hint="eastAsia" w:ascii="宋体" w:hAnsi="宋体" w:eastAsia="宋体" w:cs="宋体"/>
          <w:sz w:val="32"/>
          <w:szCs w:val="32"/>
        </w:rPr>
        <w:t>主体资格为个体工商户。</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4.</w:t>
      </w:r>
      <w:r>
        <w:rPr>
          <w:rFonts w:hint="eastAsia" w:ascii="宋体" w:hAnsi="宋体" w:eastAsia="宋体" w:cs="宋体"/>
          <w:sz w:val="32"/>
          <w:szCs w:val="32"/>
          <w:lang w:eastAsia="zh-CN"/>
        </w:rPr>
        <w:t>你</w:t>
      </w:r>
      <w:r>
        <w:rPr>
          <w:rFonts w:hint="eastAsia" w:ascii="宋体" w:hAnsi="宋体" w:eastAsia="宋体" w:cs="宋体"/>
          <w:sz w:val="32"/>
          <w:szCs w:val="32"/>
        </w:rPr>
        <w:t>提供的避孕套供应商</w:t>
      </w:r>
      <w:r>
        <w:rPr>
          <w:rFonts w:hint="eastAsia" w:ascii="仿宋_GB2312" w:eastAsia="仿宋_GB2312"/>
          <w:sz w:val="32"/>
          <w:szCs w:val="32"/>
          <w:lang w:val="en-US" w:eastAsia="zh-CN"/>
        </w:rPr>
        <w:t>*</w:t>
      </w:r>
      <w:r>
        <w:rPr>
          <w:rFonts w:hint="eastAsia" w:ascii="宋体" w:hAnsi="宋体" w:eastAsia="宋体" w:cs="宋体"/>
          <w:sz w:val="32"/>
          <w:szCs w:val="32"/>
        </w:rPr>
        <w:t>公司的营业执照、第二类医疗器械经营备案凭证和送货单的复印件，证明</w:t>
      </w:r>
      <w:r>
        <w:rPr>
          <w:rFonts w:hint="eastAsia" w:ascii="宋体" w:hAnsi="宋体" w:eastAsia="宋体" w:cs="宋体"/>
          <w:sz w:val="32"/>
          <w:szCs w:val="32"/>
          <w:lang w:eastAsia="zh-CN"/>
        </w:rPr>
        <w:t>你</w:t>
      </w:r>
      <w:r>
        <w:rPr>
          <w:rFonts w:hint="eastAsia" w:ascii="宋体" w:hAnsi="宋体" w:eastAsia="宋体" w:cs="宋体"/>
          <w:sz w:val="32"/>
          <w:szCs w:val="32"/>
        </w:rPr>
        <w:t>经营的第二类医疗器械避孕套的进货来源。</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5.询问调查笔录</w:t>
      </w:r>
      <w:r>
        <w:rPr>
          <w:rFonts w:hint="eastAsia" w:ascii="宋体" w:hAnsi="宋体" w:eastAsia="宋体" w:cs="宋体"/>
          <w:sz w:val="32"/>
          <w:szCs w:val="32"/>
          <w:lang w:eastAsia="zh-CN"/>
        </w:rPr>
        <w:t>、你</w:t>
      </w:r>
      <w:r>
        <w:rPr>
          <w:rFonts w:hint="eastAsia" w:ascii="宋体" w:hAnsi="宋体" w:eastAsia="宋体" w:cs="宋体"/>
          <w:sz w:val="32"/>
          <w:szCs w:val="32"/>
        </w:rPr>
        <w:t>提供的</w:t>
      </w:r>
      <w:r>
        <w:rPr>
          <w:rFonts w:hint="eastAsia" w:ascii="宋体" w:hAnsi="宋体" w:eastAsia="宋体" w:cs="宋体"/>
          <w:sz w:val="32"/>
          <w:szCs w:val="32"/>
          <w:lang w:eastAsia="zh-CN"/>
        </w:rPr>
        <w:t>送货单和</w:t>
      </w:r>
      <w:r>
        <w:rPr>
          <w:rFonts w:hint="eastAsia" w:ascii="宋体" w:hAnsi="宋体" w:eastAsia="宋体" w:cs="宋体"/>
          <w:sz w:val="32"/>
          <w:szCs w:val="32"/>
        </w:rPr>
        <w:t>美华百货港湾店商品发生日汇表，证明</w:t>
      </w:r>
      <w:r>
        <w:rPr>
          <w:rFonts w:hint="eastAsia" w:ascii="宋体" w:hAnsi="宋体" w:eastAsia="宋体" w:cs="宋体"/>
          <w:sz w:val="32"/>
          <w:szCs w:val="32"/>
          <w:lang w:eastAsia="zh-CN"/>
        </w:rPr>
        <w:t>你</w:t>
      </w:r>
      <w:r>
        <w:rPr>
          <w:rFonts w:hint="eastAsia" w:ascii="宋体" w:hAnsi="宋体" w:eastAsia="宋体" w:cs="宋体"/>
          <w:sz w:val="32"/>
          <w:szCs w:val="32"/>
        </w:rPr>
        <w:t>未</w:t>
      </w:r>
      <w:r>
        <w:rPr>
          <w:rFonts w:hint="eastAsia" w:ascii="宋体" w:hAnsi="宋体" w:eastAsia="宋体" w:cs="宋体"/>
          <w:sz w:val="32"/>
          <w:szCs w:val="32"/>
          <w:lang w:eastAsia="zh-CN"/>
        </w:rPr>
        <w:t>取得第二类医疗器械</w:t>
      </w:r>
      <w:r>
        <w:rPr>
          <w:rFonts w:hint="eastAsia" w:ascii="宋体" w:hAnsi="宋体" w:cs="宋体"/>
          <w:sz w:val="32"/>
          <w:szCs w:val="32"/>
          <w:lang w:eastAsia="zh-CN"/>
        </w:rPr>
        <w:t>经营</w:t>
      </w:r>
      <w:r>
        <w:rPr>
          <w:rFonts w:hint="eastAsia" w:ascii="宋体" w:hAnsi="宋体" w:eastAsia="宋体" w:cs="宋体"/>
          <w:sz w:val="32"/>
          <w:szCs w:val="32"/>
        </w:rPr>
        <w:t>备案</w:t>
      </w:r>
      <w:r>
        <w:rPr>
          <w:rFonts w:hint="eastAsia" w:ascii="宋体" w:hAnsi="宋体" w:eastAsia="宋体" w:cs="宋体"/>
          <w:sz w:val="32"/>
          <w:szCs w:val="32"/>
          <w:lang w:eastAsia="zh-CN"/>
        </w:rPr>
        <w:t>凭证</w:t>
      </w:r>
      <w:r>
        <w:rPr>
          <w:rFonts w:hint="eastAsia" w:ascii="宋体" w:hAnsi="宋体" w:eastAsia="宋体" w:cs="宋体"/>
          <w:sz w:val="32"/>
          <w:szCs w:val="32"/>
        </w:rPr>
        <w:t>擅自从事第二类医疗器械经营活动的事实。</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以上证据材料已</w:t>
      </w:r>
      <w:r>
        <w:rPr>
          <w:rFonts w:hint="eastAsia" w:ascii="宋体" w:hAnsi="宋体" w:cs="宋体"/>
          <w:sz w:val="32"/>
          <w:szCs w:val="32"/>
          <w:lang w:eastAsia="zh-CN"/>
        </w:rPr>
        <w:t>由相关人员</w:t>
      </w:r>
      <w:r>
        <w:rPr>
          <w:rFonts w:hint="eastAsia" w:ascii="宋体" w:hAnsi="宋体" w:eastAsia="宋体" w:cs="宋体"/>
          <w:sz w:val="32"/>
          <w:szCs w:val="32"/>
        </w:rPr>
        <w:t>签名确认。</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我局于2019年11月</w:t>
      </w:r>
      <w:r>
        <w:rPr>
          <w:rFonts w:hint="eastAsia" w:ascii="宋体" w:hAnsi="宋体" w:cs="宋体"/>
          <w:sz w:val="32"/>
          <w:szCs w:val="32"/>
          <w:lang w:val="en-US" w:eastAsia="zh-CN"/>
        </w:rPr>
        <w:t>25</w:t>
      </w:r>
      <w:r>
        <w:rPr>
          <w:rFonts w:hint="eastAsia" w:ascii="宋体" w:hAnsi="宋体" w:eastAsia="宋体" w:cs="宋体"/>
          <w:sz w:val="32"/>
          <w:szCs w:val="32"/>
          <w:lang w:val="en-US" w:eastAsia="zh-CN"/>
        </w:rPr>
        <w:t>日向你送达了《行政处罚告知书》（文号：穗埔市监黄埔处告字〔2019〕6号），告知了本局拟作出行政处罚的事实、理由、依据及处罚内容。你在法定期限内未提出陈述、申辩意见。</w:t>
      </w:r>
    </w:p>
    <w:p>
      <w:pPr>
        <w:ind w:firstLine="640" w:firstLineChars="200"/>
        <w:jc w:val="both"/>
        <w:rPr>
          <w:rFonts w:hint="eastAsia" w:ascii="宋体" w:hAnsi="宋体" w:eastAsia="宋体" w:cs="宋体"/>
          <w:color w:val="231F20"/>
          <w:sz w:val="32"/>
          <w:szCs w:val="32"/>
          <w:lang w:eastAsia="zh-CN"/>
        </w:rPr>
      </w:pPr>
      <w:r>
        <w:rPr>
          <w:rFonts w:hint="eastAsia" w:ascii="宋体" w:hAnsi="宋体" w:eastAsia="宋体" w:cs="宋体"/>
          <w:color w:val="231F20"/>
          <w:sz w:val="32"/>
          <w:szCs w:val="32"/>
          <w:lang w:eastAsia="zh-CN"/>
        </w:rPr>
        <w:t>你未经备案经营第二类医疗器械“避孕套”的违法行为，违反了《医疗器械监督管理条例》第三十条的规定“从事第二类医疗器械经营的，由经营企业向所在地设区的市级人民政府食品药品监督管理部门备案并提交其符合本条例第二十九条规定条件的证明资料”。</w:t>
      </w:r>
    </w:p>
    <w:p>
      <w:pPr>
        <w:ind w:firstLine="640" w:firstLineChars="200"/>
        <w:rPr>
          <w:rFonts w:hint="eastAsia" w:ascii="宋体" w:hAnsi="宋体" w:eastAsia="宋体" w:cs="宋体"/>
          <w:bCs/>
          <w:sz w:val="32"/>
          <w:szCs w:val="32"/>
          <w:lang w:eastAsia="zh-CN"/>
        </w:rPr>
      </w:pPr>
      <w:r>
        <w:rPr>
          <w:rFonts w:hint="eastAsia" w:ascii="宋体" w:hAnsi="宋体" w:eastAsia="宋体" w:cs="宋体"/>
          <w:color w:val="231F20"/>
          <w:sz w:val="32"/>
          <w:szCs w:val="32"/>
          <w:lang w:eastAsia="zh-CN"/>
        </w:rPr>
        <w:t>依据</w:t>
      </w:r>
      <w:r>
        <w:rPr>
          <w:rFonts w:hint="eastAsia" w:ascii="宋体" w:hAnsi="宋体" w:eastAsia="宋体" w:cs="宋体"/>
          <w:color w:val="231F20"/>
          <w:sz w:val="32"/>
          <w:szCs w:val="32"/>
        </w:rPr>
        <w:t>《中华人民共和国行政处罚法》第二十三条“行政机关实施行政处罚时，应当责令当事人改正或者限期改正违法行为”</w:t>
      </w:r>
      <w:r>
        <w:rPr>
          <w:rFonts w:hint="eastAsia" w:ascii="宋体" w:hAnsi="宋体" w:eastAsia="宋体" w:cs="宋体"/>
          <w:color w:val="231F20"/>
          <w:sz w:val="32"/>
          <w:szCs w:val="32"/>
          <w:lang w:eastAsia="zh-CN"/>
        </w:rPr>
        <w:t>和</w:t>
      </w:r>
      <w:r>
        <w:rPr>
          <w:rFonts w:hint="eastAsia" w:ascii="宋体" w:hAnsi="宋体" w:eastAsia="宋体" w:cs="宋体"/>
          <w:sz w:val="32"/>
          <w:szCs w:val="32"/>
        </w:rPr>
        <w:t>《医疗器械监督管理条例》</w:t>
      </w:r>
      <w:r>
        <w:rPr>
          <w:rFonts w:hint="eastAsia" w:ascii="宋体" w:hAnsi="宋体" w:eastAsia="宋体" w:cs="宋体"/>
          <w:bCs/>
          <w:sz w:val="32"/>
          <w:szCs w:val="32"/>
        </w:rPr>
        <w:t>第六十五条第一款</w:t>
      </w:r>
      <w:r>
        <w:rPr>
          <w:rFonts w:hint="eastAsia" w:ascii="宋体" w:hAnsi="宋体" w:eastAsia="宋体" w:cs="宋体"/>
          <w:bCs/>
          <w:sz w:val="32"/>
          <w:szCs w:val="32"/>
          <w:lang w:eastAsia="zh-CN"/>
        </w:rPr>
        <w:t>“未依照本条例规定备案的，由县级以上人民政府食品药品监督管理部门责令限期改正；逾期不改正的，向社会公告未备案单位和产品名称，可以处1万元以下罚款”的规定，我局现责令你改正上述违法行为并对你作出如下处罚：</w:t>
      </w:r>
    </w:p>
    <w:p>
      <w:pPr>
        <w:ind w:firstLine="640" w:firstLineChars="200"/>
        <w:rPr>
          <w:rFonts w:hint="eastAsia" w:ascii="宋体" w:hAnsi="宋体" w:eastAsia="宋体" w:cs="宋体"/>
          <w:bCs/>
          <w:sz w:val="32"/>
          <w:szCs w:val="32"/>
          <w:lang w:eastAsia="zh-CN"/>
        </w:rPr>
      </w:pPr>
      <w:bookmarkStart w:id="0" w:name="_GoBack"/>
      <w:r>
        <w:rPr>
          <w:rFonts w:hint="eastAsia" w:ascii="宋体" w:hAnsi="宋体" w:eastAsia="宋体" w:cs="宋体"/>
          <w:bCs/>
          <w:sz w:val="32"/>
          <w:szCs w:val="32"/>
          <w:lang w:eastAsia="zh-CN"/>
        </w:rPr>
        <w:t>１.向社会公告你经营的广州市黄埔区美和百货超市以及避孕套产品的名称；</w:t>
      </w:r>
    </w:p>
    <w:p>
      <w:pPr>
        <w:ind w:firstLine="640" w:firstLineChars="200"/>
        <w:rPr>
          <w:rFonts w:hint="eastAsia" w:ascii="宋体" w:hAnsi="宋体" w:eastAsia="宋体" w:cs="宋体"/>
          <w:bCs/>
          <w:sz w:val="32"/>
          <w:szCs w:val="32"/>
          <w:lang w:eastAsia="zh-CN"/>
        </w:rPr>
      </w:pPr>
      <w:r>
        <w:rPr>
          <w:rFonts w:hint="eastAsia" w:ascii="宋体" w:hAnsi="宋体" w:eastAsia="宋体" w:cs="宋体"/>
          <w:bCs/>
          <w:sz w:val="32"/>
          <w:szCs w:val="32"/>
          <w:lang w:eastAsia="zh-CN"/>
        </w:rPr>
        <w:t>２.罚款人民币200元整。</w:t>
      </w:r>
    </w:p>
    <w:p>
      <w:pPr>
        <w:ind w:firstLine="640" w:firstLineChars="200"/>
        <w:rPr>
          <w:rFonts w:hint="eastAsia" w:ascii="宋体" w:hAnsi="宋体" w:eastAsia="宋体" w:cs="宋体"/>
          <w:sz w:val="32"/>
          <w:szCs w:val="32"/>
          <w:lang w:eastAsia="zh-CN"/>
        </w:rPr>
      </w:pPr>
      <w:r>
        <w:rPr>
          <w:rFonts w:hint="eastAsia" w:ascii="宋体" w:hAnsi="宋体" w:cs="宋体"/>
          <w:sz w:val="32"/>
          <w:szCs w:val="32"/>
          <w:lang w:eastAsia="zh-CN"/>
        </w:rPr>
        <w:t>你</w:t>
      </w:r>
      <w:r>
        <w:rPr>
          <w:rFonts w:hint="eastAsia" w:ascii="宋体" w:hAnsi="宋体" w:eastAsia="宋体" w:cs="宋体"/>
          <w:sz w:val="32"/>
          <w:szCs w:val="32"/>
          <w:lang w:eastAsia="zh-CN"/>
        </w:rPr>
        <w:t>应当自收到本处罚决定书之日起十五日内到广州市非税收入代收银行或执收单位的非税收入缴款点缴纳罚款。到期不缴纳罚款的，可每日按罚款数额的百分之三加处罚款。</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如不服本处罚决定，可在收到本处罚决定书之日起六十日内向广州市黄埔区政府或广州市市场监督管理局申请复议，也可以收到本处罚决定书之日起六个月内向广州市铁路</w:t>
      </w:r>
      <w:bookmarkEnd w:id="0"/>
      <w:r>
        <w:rPr>
          <w:rFonts w:hint="eastAsia" w:ascii="宋体" w:hAnsi="宋体" w:eastAsia="宋体" w:cs="宋体"/>
          <w:sz w:val="32"/>
          <w:szCs w:val="32"/>
          <w:lang w:eastAsia="zh-CN"/>
        </w:rPr>
        <w:t>运输第一法院提起行政诉讼。</w:t>
      </w:r>
    </w:p>
    <w:p>
      <w:pPr>
        <w:rPr>
          <w:rFonts w:hint="eastAsia" w:ascii="宋体" w:hAnsi="宋体" w:eastAsia="宋体" w:cs="宋体"/>
          <w:sz w:val="32"/>
          <w:szCs w:val="32"/>
          <w:lang w:val="en-US" w:eastAsia="zh-CN"/>
        </w:rPr>
      </w:pPr>
      <w:r>
        <w:rPr>
          <w:rFonts w:hint="eastAsia" w:ascii="宋体" w:hAnsi="宋体" w:eastAsia="宋体" w:cs="宋体"/>
          <w:sz w:val="32"/>
          <w:szCs w:val="32"/>
        </w:rPr>
        <w:tab/>
      </w:r>
      <w:r>
        <w:rPr>
          <w:rFonts w:hint="eastAsia" w:ascii="宋体" w:hAnsi="宋体" w:cs="宋体"/>
          <w:sz w:val="32"/>
          <w:szCs w:val="32"/>
          <w:lang w:val="en-US" w:eastAsia="zh-CN"/>
        </w:rPr>
        <w:t xml:space="preserve"> </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tab/>
      </w:r>
      <w:r>
        <w:rPr>
          <w:rFonts w:hint="eastAsia" w:ascii="宋体" w:hAnsi="宋体" w:cs="宋体"/>
          <w:sz w:val="32"/>
          <w:szCs w:val="32"/>
          <w:lang w:val="en-US" w:eastAsia="zh-CN"/>
        </w:rPr>
        <w:t xml:space="preserve">                      </w:t>
      </w:r>
      <w:r>
        <w:rPr>
          <w:rFonts w:hint="eastAsia" w:ascii="宋体" w:hAnsi="宋体" w:eastAsia="宋体" w:cs="宋体"/>
          <w:sz w:val="32"/>
          <w:szCs w:val="32"/>
          <w:lang w:eastAsia="zh-CN"/>
        </w:rPr>
        <w:t>广州市黄埔区</w:t>
      </w:r>
      <w:r>
        <w:rPr>
          <w:rFonts w:hint="eastAsia" w:ascii="宋体" w:hAnsi="宋体" w:eastAsia="宋体" w:cs="宋体"/>
          <w:sz w:val="32"/>
          <w:szCs w:val="32"/>
        </w:rPr>
        <w:t>市场监督管理局</w:t>
      </w:r>
    </w:p>
    <w:p>
      <w:pPr>
        <w:ind w:firstLine="4800" w:firstLineChars="1500"/>
        <w:rPr>
          <w:rFonts w:hint="eastAsia" w:ascii="宋体" w:hAnsi="宋体" w:eastAsia="宋体" w:cs="宋体"/>
          <w:sz w:val="32"/>
          <w:szCs w:val="32"/>
        </w:rPr>
      </w:pPr>
      <w:r>
        <w:rPr>
          <w:rFonts w:hint="eastAsia" w:ascii="宋体" w:hAnsi="宋体" w:eastAsia="宋体" w:cs="宋体"/>
          <w:sz w:val="32"/>
          <w:szCs w:val="32"/>
          <w:lang w:val="en-US" w:eastAsia="zh-CN"/>
        </w:rPr>
        <w:t>2019</w:t>
      </w:r>
      <w:r>
        <w:rPr>
          <w:rFonts w:hint="eastAsia" w:ascii="宋体" w:hAnsi="宋体" w:eastAsia="宋体" w:cs="宋体"/>
          <w:sz w:val="32"/>
          <w:szCs w:val="32"/>
        </w:rPr>
        <w:t>年</w:t>
      </w:r>
      <w:r>
        <w:rPr>
          <w:rFonts w:hint="eastAsia" w:ascii="宋体" w:hAnsi="宋体" w:eastAsia="宋体" w:cs="宋体"/>
          <w:sz w:val="32"/>
          <w:szCs w:val="32"/>
          <w:lang w:val="en-US" w:eastAsia="zh-CN"/>
        </w:rPr>
        <w:t>11</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lang w:val="en-US" w:eastAsia="zh-CN"/>
        </w:rPr>
        <w:t>日</w:t>
      </w: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30"/>
          <w:szCs w:val="30"/>
        </w:rPr>
        <w:t>市场监督管理部门将依法向社会公示本行政处罚决定信息</w:t>
      </w:r>
      <w:r>
        <w:rPr>
          <w:rFonts w:hint="eastAsia" w:ascii="宋体" w:hAnsi="宋体" w:eastAsia="宋体" w:cs="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71C81"/>
    <w:rsid w:val="0CAC14B0"/>
    <w:rsid w:val="1395144A"/>
    <w:rsid w:val="1ADB6B76"/>
    <w:rsid w:val="230E1D00"/>
    <w:rsid w:val="2953380C"/>
    <w:rsid w:val="54A33369"/>
    <w:rsid w:val="596E206F"/>
    <w:rsid w:val="5A9B6706"/>
    <w:rsid w:val="5F3144DB"/>
    <w:rsid w:val="60F579C2"/>
    <w:rsid w:val="678A68B0"/>
    <w:rsid w:val="6D7F63A9"/>
    <w:rsid w:val="6F14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zhifadadui02</dc:creator>
  <cp:lastModifiedBy>郭展帆</cp:lastModifiedBy>
  <dcterms:modified xsi:type="dcterms:W3CDTF">2019-12-08T16:59:02Z</dcterms:modified>
  <dc:title>广州市黄埔区市场监督管理局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