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numPr>
          <w:ilvl w:val="0"/>
          <w:numId w:val="0"/>
        </w:numPr>
        <w:ind w:left="0" w:leftChars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auto"/>
          <w:lang w:val="en-US" w:eastAsia="zh-CN"/>
        </w:rPr>
        <w:t>报价单模板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单价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黄埔区国家档案馆婚姻档案数字复制件及目录整改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目录信息校对、补录及修改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4.4万条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图片信息校对、补扫漏页及挂接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25.1万张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0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818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E3484"/>
    <w:rsid w:val="212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2021-03-12T06:26:00Z</dcterms:created>
  <dc:creator>Administrator</dc:creator>
  <cp:lastModifiedBy>Administrator</cp:lastModifiedBy>
  <dcterms:modified xsi:type="dcterms:W3CDTF">2021-03-12T06:27:31Z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