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9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家庭无障碍改造技术要求及经费指导标准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一、改造要求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（一）户外改造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1.出入口改造：单元门内三级以下台阶经征求楼内住户同意后可改坡道，加装单面楼道扶手；单元门外露天台阶在改建坡道的同时，应保留台阶通道，台阶和坡道同时加装双面扶手。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2.家庭院内至户外通道地面平整硬化。使用不同材料铺装的地面应相互取平，做到防滑、不松动、不积水。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3.供轮椅通行的坡道宜设计成直线型、直角型或折返型，不宜设计弧型。坡道宽度不应小于1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M</w:t>
      </w:r>
      <w:r>
        <w:rPr>
          <w:rFonts w:hint="eastAsia" w:ascii="仿宋_GB2312" w:hAnsi="仿宋" w:eastAsia="仿宋_GB2312"/>
          <w:sz w:val="32"/>
          <w:szCs w:val="32"/>
        </w:rPr>
        <w:t>。坡道的坡度不应大于1:12；受条件限制的坡道坡度不得大于1:10（需要协助推动轮椅行进，应与用户充分沟通）；坡道扶手应保持连贯。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4.坡道、台阶、楼梯、走道的两端应设扶手。扶手抓握部分直径为0.35—0.45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M</w:t>
      </w:r>
      <w:r>
        <w:rPr>
          <w:rFonts w:hint="eastAsia" w:ascii="仿宋_GB2312" w:hAnsi="仿宋" w:eastAsia="仿宋_GB2312"/>
          <w:sz w:val="32"/>
          <w:szCs w:val="32"/>
        </w:rPr>
        <w:t>；高度一般应为0.85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M</w:t>
      </w:r>
      <w:r>
        <w:rPr>
          <w:rFonts w:hint="eastAsia" w:ascii="仿宋_GB2312" w:hAnsi="仿宋" w:eastAsia="仿宋_GB2312"/>
          <w:sz w:val="32"/>
          <w:szCs w:val="32"/>
        </w:rPr>
        <w:t>。扶手应保持连贯，在起点和终点应延伸0.30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M</w:t>
      </w:r>
      <w:r>
        <w:rPr>
          <w:rFonts w:hint="eastAsia" w:ascii="仿宋_GB2312" w:hAnsi="仿宋" w:eastAsia="仿宋_GB2312"/>
          <w:sz w:val="32"/>
          <w:szCs w:val="32"/>
        </w:rPr>
        <w:t>；扶手内侧与墙面距离宜为0.35—0.45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M</w:t>
      </w:r>
      <w:r>
        <w:rPr>
          <w:rFonts w:hint="eastAsia" w:ascii="仿宋_GB2312" w:hAnsi="仿宋" w:eastAsia="仿宋_GB2312"/>
          <w:sz w:val="32"/>
          <w:szCs w:val="32"/>
        </w:rPr>
        <w:t>。根据残疾人特殊需求扶手高度可适当升高或降低，也可设双侧或者上下两层（上层高0.85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M</w:t>
      </w:r>
      <w:r>
        <w:rPr>
          <w:rFonts w:hint="eastAsia" w:ascii="仿宋_GB2312" w:hAnsi="仿宋" w:eastAsia="仿宋_GB2312"/>
          <w:sz w:val="32"/>
          <w:szCs w:val="32"/>
        </w:rPr>
        <w:t>，下层高0.65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M</w:t>
      </w:r>
      <w:r>
        <w:rPr>
          <w:rFonts w:hint="eastAsia" w:ascii="仿宋_GB2312" w:hAnsi="仿宋" w:eastAsia="仿宋_GB2312"/>
          <w:sz w:val="32"/>
          <w:szCs w:val="32"/>
        </w:rPr>
        <w:t>）。坡道栏杆立柱间距不大于0.6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M</w:t>
      </w:r>
      <w:r>
        <w:rPr>
          <w:rFonts w:hint="eastAsia" w:ascii="仿宋_GB2312" w:hAnsi="仿宋" w:eastAsia="仿宋_GB2312"/>
          <w:sz w:val="32"/>
          <w:szCs w:val="32"/>
        </w:rPr>
        <w:t>。立柱固定必须安全牢固。坡道侧面凌空时，在扶手栏杆下端边缘宜设不低于100mm的安全挡台。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1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（二）户内改造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起居室和主要功能用房通道应实现无障碍通行，门应便于轮椅通行。门净宽不小于80cm。户门内外高差不应大于15mm。院落式建筑固定门槛可改造为可拆卸式活动门槛。户门应易于到达和开启，户门设横执把手和关门拉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2.无障碍卫生淋浴间根据残疾人需要安装或配置折叠浴凳，安装扶手和安全抓杆。扶手、安全抓杆和固定式浴凳的安装，必须严格按照无障碍设计规范和产品安装使用说明书要求执行，确保安装在承重墙上。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3.卫生淋浴间地面，应进行防滑处理。具备改造条件的蹲式便器改坐式便器，并加装扶手和安全抓杆。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4.视建筑结构情况，具备改造条件且总造价在控制范围内，厨房可改造灶台、操作台、吊柜，以方便轮椅残疾人使用。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5.对有特殊需求的轮椅残疾人家庭，可视情改造如低位电源开关、呼叫按钮等。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6.室内外所有</w:t>
      </w:r>
      <w:r>
        <w:rPr>
          <w:rFonts w:hint="eastAsia" w:ascii="仿宋_GB2312" w:eastAsia="仿宋_GB2312"/>
          <w:sz w:val="32"/>
          <w:szCs w:val="32"/>
        </w:rPr>
        <w:t>扶手、安全抓杆的材料管径须达到40～45mm、壁厚达到</w:t>
      </w: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mm，</w:t>
      </w:r>
      <w:r>
        <w:rPr>
          <w:rFonts w:hint="eastAsia" w:ascii="仿宋_GB2312" w:hAnsi="仿宋" w:eastAsia="仿宋_GB2312"/>
          <w:sz w:val="32"/>
          <w:szCs w:val="32"/>
        </w:rPr>
        <w:t>焊接</w:t>
      </w:r>
      <w:r>
        <w:rPr>
          <w:rFonts w:hint="eastAsia" w:ascii="仿宋_GB2312" w:eastAsia="仿宋_GB2312"/>
          <w:sz w:val="32"/>
          <w:szCs w:val="32"/>
        </w:rPr>
        <w:t>牢固，避免残疾人受到二次伤害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、经费参考标准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依据《广东省贫困残疾人家庭住宅无障碍改造经费参考标准》，参考试点家庭的情况以及有关厂家报价，改造经费可参照如下标准：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（一）肢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体</w:t>
      </w:r>
      <w:r>
        <w:rPr>
          <w:rFonts w:hint="eastAsia" w:ascii="楷体_GB2312" w:eastAsia="楷体_GB2312"/>
          <w:b/>
          <w:sz w:val="32"/>
          <w:szCs w:val="32"/>
        </w:rPr>
        <w:t>类残疾人家庭住宅无障碍改造资助标准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100</w:t>
      </w:r>
      <w:r>
        <w:rPr>
          <w:rFonts w:hint="eastAsia" w:ascii="楷体_GB2312" w:eastAsia="楷体_GB2312"/>
          <w:b/>
          <w:sz w:val="32"/>
          <w:szCs w:val="32"/>
        </w:rPr>
        <w:t>00元/户（侧重对下肢残疾人）。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1.门口坡道（1米以下，或2至3个台阶），约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00元。便携式坡道约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2.坐便器1000元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不锈钢安全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抓杆200元/米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一字型安全扶手（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优质防滑恒温材料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）320</w:t>
      </w:r>
      <w:r>
        <w:rPr>
          <w:rFonts w:hint="eastAsia" w:ascii="仿宋_GB2312" w:hAnsi="仿宋_GB2312" w:eastAsia="仿宋_GB2312" w:cs="仿宋_GB2312"/>
          <w:sz w:val="32"/>
          <w:szCs w:val="32"/>
        </w:rPr>
        <w:t>元/米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L型安全扶手（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优质防滑恒温材料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，J型通道安全扶手（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优质防滑恒温材料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,U型落地固定安全扶手（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优质防滑恒温材料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）600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,可上翻落地扶手（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优质防滑恒温材料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）700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，一字型淋浴杆扶手（带花洒夹）350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L型淋浴杆扶手（带花洒夹）450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4.沐浴椅约500元/张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，可折叠沐浴椅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0元/张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5.改造入户大门、厨房门约1300元/门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厕所门约1000元/门。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低位灶台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改造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(优质材料）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00元/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7.智能窗帘（包安装）1350元/米，智能一体马桶（包安装）7500元/个，智能灯控（包安装）400元/个，智能吊柜（包安装）3600元/米。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（二）听</w:t>
      </w:r>
      <w:r>
        <w:rPr>
          <w:rFonts w:hint="eastAsia" w:ascii="楷体_GB2312" w:eastAsia="楷体_GB2312"/>
          <w:b/>
          <w:color w:val="000000"/>
          <w:sz w:val="32"/>
          <w:szCs w:val="32"/>
          <w:lang w:eastAsia="zh-CN"/>
        </w:rPr>
        <w:t>力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类残疾人</w:t>
      </w:r>
      <w:r>
        <w:rPr>
          <w:rFonts w:hint="eastAsia" w:ascii="楷体_GB2312" w:eastAsia="楷体_GB2312"/>
          <w:b/>
          <w:sz w:val="32"/>
          <w:szCs w:val="32"/>
        </w:rPr>
        <w:t>家庭住宅无障碍改造资助标准1500元/户（可根据实际需要进行其他改造或选配其他器具）。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1.无线数码闪光震动音乐门铃约500元。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2.无障碍信息接受终端约1000元。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（三）视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力</w:t>
      </w:r>
      <w:r>
        <w:rPr>
          <w:rFonts w:hint="eastAsia" w:ascii="楷体_GB2312" w:eastAsia="楷体_GB2312"/>
          <w:b/>
          <w:sz w:val="32"/>
          <w:szCs w:val="32"/>
        </w:rPr>
        <w:t>类残疾人家庭住宅无障碍改造资助标准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50</w:t>
      </w:r>
      <w:r>
        <w:rPr>
          <w:rFonts w:hint="eastAsia" w:ascii="楷体_GB2312" w:eastAsia="楷体_GB2312"/>
          <w:b/>
          <w:sz w:val="32"/>
          <w:szCs w:val="32"/>
        </w:rPr>
        <w:t>00元/户（可根据实际需要进行其他改造或选配其他器具）。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1.导行器及遥控器约1200元。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2.无障碍信息接受终端约1000元。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3.智能灯控（包安装）400元/个。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四</w:t>
      </w:r>
      <w:r>
        <w:rPr>
          <w:rFonts w:hint="eastAsia" w:ascii="楷体_GB2312" w:eastAsia="楷体_GB2312"/>
          <w:b/>
          <w:sz w:val="32"/>
          <w:szCs w:val="32"/>
        </w:rPr>
        <w:t>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精神智力</w:t>
      </w:r>
      <w:r>
        <w:rPr>
          <w:rFonts w:hint="eastAsia" w:ascii="楷体_GB2312" w:eastAsia="楷体_GB2312"/>
          <w:b/>
          <w:sz w:val="32"/>
          <w:szCs w:val="32"/>
        </w:rPr>
        <w:t>类残疾人家庭住宅无障碍改造资助标准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75</w:t>
      </w:r>
      <w:r>
        <w:rPr>
          <w:rFonts w:hint="eastAsia" w:ascii="楷体_GB2312" w:eastAsia="楷体_GB2312"/>
          <w:b/>
          <w:sz w:val="32"/>
          <w:szCs w:val="32"/>
        </w:rPr>
        <w:t>00元/户（可根据实际需要进行其他改造或选配其他器具）。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1.安全防护网（不锈钢）450元/㎡。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9"/>
      <w:pgMar w:top="2041" w:right="1531" w:bottom="158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BE1"/>
    <w:rsid w:val="002061B4"/>
    <w:rsid w:val="00844285"/>
    <w:rsid w:val="01141165"/>
    <w:rsid w:val="01CE3A0A"/>
    <w:rsid w:val="028F1116"/>
    <w:rsid w:val="029437BD"/>
    <w:rsid w:val="06CC214E"/>
    <w:rsid w:val="07565B57"/>
    <w:rsid w:val="08196088"/>
    <w:rsid w:val="09151C03"/>
    <w:rsid w:val="09B74667"/>
    <w:rsid w:val="0B903ADE"/>
    <w:rsid w:val="0BB04180"/>
    <w:rsid w:val="0BCB608E"/>
    <w:rsid w:val="0C500424"/>
    <w:rsid w:val="0E9776A7"/>
    <w:rsid w:val="0EC31F8A"/>
    <w:rsid w:val="0ED308B1"/>
    <w:rsid w:val="0FE741A9"/>
    <w:rsid w:val="103E1D5B"/>
    <w:rsid w:val="116A3B89"/>
    <w:rsid w:val="142D787B"/>
    <w:rsid w:val="144D6A10"/>
    <w:rsid w:val="14F72E20"/>
    <w:rsid w:val="1706559C"/>
    <w:rsid w:val="17BB6387"/>
    <w:rsid w:val="18D851E0"/>
    <w:rsid w:val="1917061A"/>
    <w:rsid w:val="195B1BCF"/>
    <w:rsid w:val="19726F19"/>
    <w:rsid w:val="19D21766"/>
    <w:rsid w:val="1C1A0852"/>
    <w:rsid w:val="1D62290C"/>
    <w:rsid w:val="20F546B7"/>
    <w:rsid w:val="21322234"/>
    <w:rsid w:val="21521B0A"/>
    <w:rsid w:val="21B35763"/>
    <w:rsid w:val="221D5C08"/>
    <w:rsid w:val="2503311B"/>
    <w:rsid w:val="25FA451E"/>
    <w:rsid w:val="2751016E"/>
    <w:rsid w:val="2A557F75"/>
    <w:rsid w:val="2A930A9D"/>
    <w:rsid w:val="2C585D17"/>
    <w:rsid w:val="2E67471B"/>
    <w:rsid w:val="2E975000"/>
    <w:rsid w:val="2FF92CFF"/>
    <w:rsid w:val="3050190A"/>
    <w:rsid w:val="3384232B"/>
    <w:rsid w:val="36925328"/>
    <w:rsid w:val="37E15FCA"/>
    <w:rsid w:val="38763ED8"/>
    <w:rsid w:val="388C3757"/>
    <w:rsid w:val="3A6B7341"/>
    <w:rsid w:val="3AD67957"/>
    <w:rsid w:val="3C473452"/>
    <w:rsid w:val="3C9C7C85"/>
    <w:rsid w:val="3DDB658B"/>
    <w:rsid w:val="3ED71449"/>
    <w:rsid w:val="40FA2607"/>
    <w:rsid w:val="416E40CA"/>
    <w:rsid w:val="418E2292"/>
    <w:rsid w:val="41D41C6F"/>
    <w:rsid w:val="42425862"/>
    <w:rsid w:val="43CE2E1A"/>
    <w:rsid w:val="46D0056E"/>
    <w:rsid w:val="47401204"/>
    <w:rsid w:val="48025917"/>
    <w:rsid w:val="48AC7F26"/>
    <w:rsid w:val="48D03190"/>
    <w:rsid w:val="490E3CB9"/>
    <w:rsid w:val="49EF7646"/>
    <w:rsid w:val="4AE0056A"/>
    <w:rsid w:val="4B006583"/>
    <w:rsid w:val="4BFE1DC3"/>
    <w:rsid w:val="4C1E2465"/>
    <w:rsid w:val="4CEB3AFC"/>
    <w:rsid w:val="4D9E4B5D"/>
    <w:rsid w:val="4DF64CF5"/>
    <w:rsid w:val="4F7A3E56"/>
    <w:rsid w:val="4FE45773"/>
    <w:rsid w:val="50D13F4A"/>
    <w:rsid w:val="50FC2067"/>
    <w:rsid w:val="51AE5742"/>
    <w:rsid w:val="52D90CBE"/>
    <w:rsid w:val="5452714F"/>
    <w:rsid w:val="5527238A"/>
    <w:rsid w:val="55782471"/>
    <w:rsid w:val="55937A20"/>
    <w:rsid w:val="55AA4D69"/>
    <w:rsid w:val="56B23ED5"/>
    <w:rsid w:val="57E52089"/>
    <w:rsid w:val="5B321A89"/>
    <w:rsid w:val="5CB84ED4"/>
    <w:rsid w:val="5CF32E2E"/>
    <w:rsid w:val="5E316028"/>
    <w:rsid w:val="5F697A43"/>
    <w:rsid w:val="60F17CF0"/>
    <w:rsid w:val="61686204"/>
    <w:rsid w:val="626F5370"/>
    <w:rsid w:val="6297050D"/>
    <w:rsid w:val="62A0377C"/>
    <w:rsid w:val="62D17DD9"/>
    <w:rsid w:val="62DD052C"/>
    <w:rsid w:val="630B6124"/>
    <w:rsid w:val="6324615B"/>
    <w:rsid w:val="63844E4C"/>
    <w:rsid w:val="63A70B3A"/>
    <w:rsid w:val="640D3093"/>
    <w:rsid w:val="64372BE1"/>
    <w:rsid w:val="64690D16"/>
    <w:rsid w:val="658D4F34"/>
    <w:rsid w:val="663064CD"/>
    <w:rsid w:val="671F5D69"/>
    <w:rsid w:val="67D839B8"/>
    <w:rsid w:val="69704727"/>
    <w:rsid w:val="6C4258A4"/>
    <w:rsid w:val="6CE80775"/>
    <w:rsid w:val="6CF12A65"/>
    <w:rsid w:val="6D301BA0"/>
    <w:rsid w:val="6DB4457F"/>
    <w:rsid w:val="6E970129"/>
    <w:rsid w:val="6F35349E"/>
    <w:rsid w:val="6F6B5112"/>
    <w:rsid w:val="6FCF38F2"/>
    <w:rsid w:val="704900E7"/>
    <w:rsid w:val="70606E2E"/>
    <w:rsid w:val="708C3591"/>
    <w:rsid w:val="70A72179"/>
    <w:rsid w:val="71DB032D"/>
    <w:rsid w:val="71FE226D"/>
    <w:rsid w:val="720D387B"/>
    <w:rsid w:val="72C04D9D"/>
    <w:rsid w:val="72DB610A"/>
    <w:rsid w:val="746A03B7"/>
    <w:rsid w:val="76CE13C5"/>
    <w:rsid w:val="76FF31EE"/>
    <w:rsid w:val="7869268E"/>
    <w:rsid w:val="79016E55"/>
    <w:rsid w:val="7A541F50"/>
    <w:rsid w:val="7B5353D8"/>
    <w:rsid w:val="7C847929"/>
    <w:rsid w:val="7D787377"/>
    <w:rsid w:val="7F0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12814</Words>
  <Characters>13320</Characters>
  <Lines>0</Lines>
  <Paragraphs>0</Paragraphs>
  <TotalTime>10</TotalTime>
  <ScaleCrop>false</ScaleCrop>
  <LinksUpToDate>false</LinksUpToDate>
  <CharactersWithSpaces>17395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user</dc:creator>
  <cp:lastModifiedBy>user</cp:lastModifiedBy>
  <cp:lastPrinted>2022-04-21T06:44:00Z</cp:lastPrinted>
  <dcterms:modified xsi:type="dcterms:W3CDTF">2022-04-24T01:39:13Z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C4FD5D04598D45CEA04B863580589B00</vt:lpwstr>
  </property>
  <property fmtid="{D5CDD505-2E9C-101B-9397-08002B2CF9AE}" pid="4" name="commondata">
    <vt:lpwstr>eyJoZGlkIjoiNzNjOGFkMjc3M2IzYjM3ODBiYzQ2OWJmNjJlMTg4ZmQifQ==</vt:lpwstr>
  </property>
</Properties>
</file>