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广州市黄埔区、广州开发区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、广州高新区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杰出人才、优秀人才、精英人才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购房补贴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bookmarkEnd w:id="0"/>
    <w:tbl>
      <w:tblPr>
        <w:tblStyle w:val="6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24"/>
        <w:gridCol w:w="188"/>
        <w:gridCol w:w="1233"/>
        <w:gridCol w:w="105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身份证号码/护照号码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担任职务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统一社会信用代码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（机构代码）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联系人电话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人才类别</w:t>
            </w:r>
          </w:p>
        </w:tc>
        <w:tc>
          <w:tcPr>
            <w:tcW w:w="663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杰出人才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（创业）</w:t>
            </w:r>
            <w:r>
              <w:rPr>
                <w:rFonts w:hint="eastAsia"/>
                <w:sz w:val="24"/>
                <w:szCs w:val="24"/>
              </w:rPr>
              <w:t xml:space="preserve"> □优秀人才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（创业）</w:t>
            </w:r>
            <w:r>
              <w:rPr>
                <w:rFonts w:hint="eastAsia"/>
                <w:sz w:val="24"/>
                <w:szCs w:val="24"/>
              </w:rPr>
              <w:t xml:space="preserve"> □精英人才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（创业）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杰出人才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（创新）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□优秀人才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（创新）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□精英人才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  <w:t>人才称号获得时间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购房合同金额</w:t>
            </w:r>
          </w:p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</w:rPr>
              <w:t>申请总金额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本次申请金额</w:t>
            </w:r>
          </w:p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首次申请时间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已申请金额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个人一类卡银行卡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银行卡开户名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shd w:val="clear" w:color="auto" w:fill="auto"/>
              </w:rPr>
              <w:t>开户行联行号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0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firstLine="48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本人承诺以上信息均真实有效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，如有虚假愿承担一切因此带来的法律责任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168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4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工作单位意见</w:t>
            </w:r>
          </w:p>
        </w:tc>
        <w:tc>
          <w:tcPr>
            <w:tcW w:w="6630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(所在单位意见，描述对申报材料的意见、是否符合申报条件、是否同意申报）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单位法人签章：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单位公章：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3AF4599E"/>
    <w:rsid w:val="3AF4599E"/>
    <w:rsid w:val="5B527A35"/>
    <w:rsid w:val="5F1D15C8"/>
    <w:rsid w:val="756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customStyle="1" w:styleId="8">
    <w:name w:val="标题2"/>
    <w:basedOn w:val="1"/>
    <w:qFormat/>
    <w:uiPriority w:val="0"/>
    <w:pPr>
      <w:spacing w:before="-2147483648"/>
    </w:pPr>
    <w:rPr>
      <w:rFonts w:asciiTheme="minorAscii" w:hAnsiTheme="minorAsci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332</Characters>
  <Lines>0</Lines>
  <Paragraphs>0</Paragraphs>
  <TotalTime>1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2022-11-24T07:25:00Z</dcterms:created>
  <dc:creator>或次</dc:creator>
  <cp:lastModifiedBy>或次</cp:lastModifiedBy>
  <dcterms:modified xsi:type="dcterms:W3CDTF">2022-11-24T07:26:33Z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5819E25BA6F4462D95C5AEA34F08E140</vt:lpwstr>
  </property>
</Properties>
</file>