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2DE" w:rsidRPr="001772DE" w:rsidRDefault="001772DE" w:rsidP="001772DE">
      <w:pPr>
        <w:spacing w:line="600" w:lineRule="exact"/>
        <w:jc w:val="center"/>
        <w:rPr>
          <w:rFonts w:ascii="方正小标宋简体" w:eastAsia="方正小标宋简体" w:hAnsi="宋体" w:cs="Times New Roman"/>
          <w:sz w:val="44"/>
          <w:szCs w:val="44"/>
        </w:rPr>
      </w:pPr>
      <w:r w:rsidRPr="001772DE">
        <w:rPr>
          <w:rFonts w:ascii="方正小标宋简体" w:eastAsia="方正小标宋简体" w:hAnsi="宋体" w:cs="Times New Roman" w:hint="eastAsia"/>
          <w:sz w:val="44"/>
          <w:szCs w:val="44"/>
        </w:rPr>
        <w:t xml:space="preserve">广州市黄埔区商务局 开发区商务局 </w:t>
      </w:r>
    </w:p>
    <w:p w:rsidR="001772DE" w:rsidRPr="001772DE" w:rsidRDefault="001772DE" w:rsidP="001772DE">
      <w:pPr>
        <w:spacing w:line="600" w:lineRule="exact"/>
        <w:jc w:val="center"/>
        <w:rPr>
          <w:rFonts w:ascii="方正小标宋简体" w:eastAsia="方正小标宋简体" w:hAnsi="宋体" w:cs="Times New Roman"/>
          <w:sz w:val="44"/>
          <w:szCs w:val="44"/>
        </w:rPr>
      </w:pPr>
      <w:r>
        <w:rPr>
          <w:rFonts w:ascii="方正小标宋简体" w:eastAsia="方正小标宋简体" w:hAnsi="宋体" w:cs="Times New Roman" w:hint="eastAsia"/>
          <w:sz w:val="44"/>
          <w:szCs w:val="44"/>
        </w:rPr>
        <w:t>2022</w:t>
      </w:r>
      <w:r w:rsidRPr="001772DE">
        <w:rPr>
          <w:rFonts w:ascii="方正小标宋简体" w:eastAsia="方正小标宋简体" w:hAnsi="宋体" w:cs="Times New Roman" w:hint="eastAsia"/>
          <w:sz w:val="44"/>
          <w:szCs w:val="44"/>
        </w:rPr>
        <w:t>年政府信息公开工作</w:t>
      </w:r>
    </w:p>
    <w:p w:rsidR="001772DE" w:rsidRPr="001772DE" w:rsidRDefault="001772DE" w:rsidP="001772DE">
      <w:pPr>
        <w:spacing w:line="600" w:lineRule="exact"/>
        <w:jc w:val="center"/>
        <w:rPr>
          <w:rFonts w:ascii="方正小标宋简体" w:eastAsia="方正小标宋简体" w:hAnsi="宋体" w:cs="Times New Roman"/>
          <w:sz w:val="44"/>
          <w:szCs w:val="44"/>
        </w:rPr>
      </w:pPr>
      <w:r w:rsidRPr="001772DE">
        <w:rPr>
          <w:rFonts w:ascii="方正小标宋简体" w:eastAsia="方正小标宋简体" w:hAnsi="宋体" w:cs="Times New Roman" w:hint="eastAsia"/>
          <w:sz w:val="44"/>
          <w:szCs w:val="44"/>
        </w:rPr>
        <w:t>年度报告</w:t>
      </w:r>
    </w:p>
    <w:p w:rsidR="001772DE" w:rsidRPr="001772DE" w:rsidRDefault="001772DE" w:rsidP="001772DE">
      <w:pPr>
        <w:pStyle w:val="a3"/>
        <w:widowControl/>
        <w:shd w:val="clear" w:color="auto" w:fill="FFFFFF"/>
        <w:spacing w:beforeAutospacing="0" w:afterAutospacing="0"/>
        <w:ind w:firstLine="420"/>
        <w:jc w:val="both"/>
        <w:rPr>
          <w:rFonts w:ascii="Times New Roman" w:eastAsia="仿宋_GB2312" w:hAnsi="Times New Roman"/>
          <w:color w:val="000000"/>
          <w:sz w:val="32"/>
          <w:szCs w:val="19"/>
        </w:rPr>
      </w:pPr>
    </w:p>
    <w:p w:rsidR="001772DE" w:rsidRDefault="001772DE" w:rsidP="001772DE">
      <w:pPr>
        <w:pStyle w:val="a3"/>
        <w:widowControl/>
        <w:shd w:val="clear" w:color="auto" w:fill="FFFFFF"/>
        <w:spacing w:beforeAutospacing="0" w:afterAutospacing="0"/>
        <w:ind w:firstLineChars="200" w:firstLine="640"/>
        <w:jc w:val="both"/>
        <w:rPr>
          <w:rFonts w:ascii="Times New Roman" w:eastAsia="仿宋_GB2312" w:hAnsi="Times New Roman"/>
          <w:color w:val="000000"/>
          <w:sz w:val="32"/>
          <w:szCs w:val="19"/>
        </w:rPr>
      </w:pPr>
      <w:r>
        <w:rPr>
          <w:rFonts w:ascii="Times New Roman" w:eastAsia="黑体" w:hAnsi="Times New Roman"/>
          <w:color w:val="000000"/>
          <w:sz w:val="32"/>
          <w:szCs w:val="19"/>
          <w:shd w:val="clear" w:color="auto" w:fill="FFFFFF"/>
        </w:rPr>
        <w:t>一、总体情况</w:t>
      </w:r>
    </w:p>
    <w:p w:rsidR="00FF3717" w:rsidRDefault="00746D5D" w:rsidP="008E58B3">
      <w:pPr>
        <w:pStyle w:val="a3"/>
        <w:widowControl/>
        <w:shd w:val="clear" w:color="auto" w:fill="FFFFFF"/>
        <w:spacing w:beforeAutospacing="0" w:afterAutospacing="0"/>
        <w:ind w:firstLine="480"/>
        <w:jc w:val="both"/>
        <w:rPr>
          <w:rFonts w:ascii="Times New Roman" w:eastAsia="仿宋_GB2312" w:hAnsi="Times New Roman"/>
          <w:color w:val="000000" w:themeColor="text1"/>
          <w:sz w:val="32"/>
          <w:szCs w:val="19"/>
          <w:shd w:val="clear" w:color="auto" w:fill="FFFFFF"/>
        </w:rPr>
      </w:pPr>
      <w:r w:rsidRPr="00746D5D">
        <w:rPr>
          <w:rFonts w:ascii="Times New Roman" w:eastAsia="仿宋_GB2312" w:hAnsi="Times New Roman" w:hint="eastAsia"/>
          <w:color w:val="000000" w:themeColor="text1"/>
          <w:sz w:val="32"/>
          <w:szCs w:val="19"/>
          <w:shd w:val="clear" w:color="auto" w:fill="FFFFFF"/>
        </w:rPr>
        <w:t>根据《中华人民共和国政府信息公开条例》，</w:t>
      </w:r>
      <w:r w:rsidRPr="00746D5D">
        <w:rPr>
          <w:rFonts w:ascii="Times New Roman" w:eastAsia="仿宋_GB2312" w:hAnsi="Times New Roman" w:hint="eastAsia"/>
          <w:color w:val="000000" w:themeColor="text1"/>
          <w:sz w:val="32"/>
          <w:szCs w:val="19"/>
          <w:shd w:val="clear" w:color="auto" w:fill="FFFFFF"/>
        </w:rPr>
        <w:t>2022</w:t>
      </w:r>
      <w:r w:rsidR="00FF3717">
        <w:rPr>
          <w:rFonts w:ascii="Times New Roman" w:eastAsia="仿宋_GB2312" w:hAnsi="Times New Roman" w:hint="eastAsia"/>
          <w:color w:val="000000" w:themeColor="text1"/>
          <w:sz w:val="32"/>
          <w:szCs w:val="19"/>
          <w:shd w:val="clear" w:color="auto" w:fill="FFFFFF"/>
        </w:rPr>
        <w:t>年我局继续加强政府信息公开工</w:t>
      </w:r>
      <w:r w:rsidR="00FF3717" w:rsidRPr="00FF3717">
        <w:rPr>
          <w:rFonts w:ascii="仿宋_GB2312" w:eastAsia="仿宋_GB2312" w:hAnsi="Times New Roman" w:hint="eastAsia"/>
          <w:color w:val="000000" w:themeColor="text1"/>
          <w:sz w:val="32"/>
          <w:szCs w:val="19"/>
          <w:shd w:val="clear" w:color="auto" w:fill="FFFFFF"/>
        </w:rPr>
        <w:t>作,</w:t>
      </w:r>
      <w:r w:rsidR="00FF3717" w:rsidRPr="00FF3717">
        <w:rPr>
          <w:rFonts w:hint="eastAsia"/>
        </w:rPr>
        <w:t xml:space="preserve"> </w:t>
      </w:r>
      <w:r w:rsidR="00FF3717" w:rsidRPr="00FF3717">
        <w:rPr>
          <w:rFonts w:ascii="仿宋_GB2312" w:eastAsia="仿宋_GB2312" w:hAnsi="Times New Roman" w:hint="eastAsia"/>
          <w:color w:val="000000" w:themeColor="text1"/>
          <w:sz w:val="32"/>
          <w:szCs w:val="19"/>
          <w:shd w:val="clear" w:color="auto" w:fill="FFFFFF"/>
        </w:rPr>
        <w:t>不断拓展完善政务公开内容</w:t>
      </w:r>
      <w:r w:rsidR="00FF3717" w:rsidRPr="00FF3717">
        <w:rPr>
          <w:rFonts w:ascii="Times New Roman" w:eastAsia="仿宋_GB2312" w:hAnsi="Times New Roman" w:hint="eastAsia"/>
          <w:color w:val="000000" w:themeColor="text1"/>
          <w:sz w:val="32"/>
          <w:szCs w:val="19"/>
          <w:shd w:val="clear" w:color="auto" w:fill="FFFFFF"/>
        </w:rPr>
        <w:t>，规范发布政策措施，提升政务服务效能。深入推进决策和执行公开，强化重点领域信息公开，充分回应社会关切。加强商务政务公开平台建设，畅通信息渠道，严格执行内容发布审核制度，不断推进政务平台规范运行。</w:t>
      </w:r>
    </w:p>
    <w:p w:rsidR="008E58B3" w:rsidRDefault="008E58B3" w:rsidP="008E58B3">
      <w:pPr>
        <w:pStyle w:val="a3"/>
        <w:widowControl/>
        <w:shd w:val="clear" w:color="auto" w:fill="FFFFFF"/>
        <w:spacing w:beforeAutospacing="0" w:afterAutospacing="0"/>
        <w:ind w:firstLine="480"/>
        <w:jc w:val="both"/>
        <w:rPr>
          <w:rFonts w:ascii="Times New Roman" w:eastAsia="仿宋_GB2312" w:hAnsi="Times New Roman"/>
          <w:color w:val="000000" w:themeColor="text1"/>
          <w:sz w:val="32"/>
          <w:szCs w:val="19"/>
          <w:shd w:val="clear" w:color="auto" w:fill="FFFFFF"/>
        </w:rPr>
      </w:pPr>
      <w:r w:rsidRPr="005B56F4">
        <w:rPr>
          <w:rFonts w:ascii="楷体_GB2312" w:eastAsia="楷体_GB2312" w:hAnsi="Times New Roman" w:hint="eastAsia"/>
          <w:b/>
          <w:color w:val="000000" w:themeColor="text1"/>
          <w:sz w:val="32"/>
          <w:szCs w:val="19"/>
          <w:shd w:val="clear" w:color="auto" w:fill="FFFFFF"/>
        </w:rPr>
        <w:t>（一）主动公开情况。</w:t>
      </w:r>
      <w:r w:rsidR="00FF3717" w:rsidRPr="00FF3717">
        <w:rPr>
          <w:rFonts w:ascii="Times New Roman" w:eastAsia="仿宋_GB2312" w:hAnsi="Times New Roman" w:hint="eastAsia"/>
          <w:color w:val="000000" w:themeColor="text1"/>
          <w:sz w:val="32"/>
          <w:szCs w:val="19"/>
          <w:shd w:val="clear" w:color="auto" w:fill="FFFFFF"/>
        </w:rPr>
        <w:t>围绕商务领域中心工作推进情况及商务领</w:t>
      </w:r>
      <w:r w:rsidR="00FF3717">
        <w:rPr>
          <w:rFonts w:ascii="Times New Roman" w:eastAsia="仿宋_GB2312" w:hAnsi="Times New Roman" w:hint="eastAsia"/>
          <w:color w:val="000000" w:themeColor="text1"/>
          <w:sz w:val="32"/>
          <w:szCs w:val="19"/>
          <w:shd w:val="clear" w:color="auto" w:fill="FFFFFF"/>
        </w:rPr>
        <w:t>域行业管理、消费促进、</w:t>
      </w:r>
      <w:r w:rsidR="00FF3717" w:rsidRPr="00FF3717">
        <w:rPr>
          <w:rFonts w:ascii="Times New Roman" w:eastAsia="仿宋_GB2312" w:hAnsi="Times New Roman" w:hint="eastAsia"/>
          <w:color w:val="000000" w:themeColor="text1"/>
          <w:sz w:val="32"/>
          <w:szCs w:val="19"/>
          <w:shd w:val="clear" w:color="auto" w:fill="FFFFFF"/>
        </w:rPr>
        <w:t>服务</w:t>
      </w:r>
      <w:r w:rsidR="00FF3717">
        <w:rPr>
          <w:rFonts w:ascii="Times New Roman" w:eastAsia="仿宋_GB2312" w:hAnsi="Times New Roman" w:hint="eastAsia"/>
          <w:color w:val="000000" w:themeColor="text1"/>
          <w:sz w:val="32"/>
          <w:szCs w:val="19"/>
          <w:shd w:val="clear" w:color="auto" w:fill="FFFFFF"/>
        </w:rPr>
        <w:t>外包</w:t>
      </w:r>
      <w:r w:rsidR="00FF3717" w:rsidRPr="00FF3717">
        <w:rPr>
          <w:rFonts w:ascii="Times New Roman" w:eastAsia="仿宋_GB2312" w:hAnsi="Times New Roman" w:hint="eastAsia"/>
          <w:color w:val="000000" w:themeColor="text1"/>
          <w:sz w:val="32"/>
          <w:szCs w:val="19"/>
          <w:shd w:val="clear" w:color="auto" w:fill="FFFFFF"/>
        </w:rPr>
        <w:t>、</w:t>
      </w:r>
      <w:r w:rsidR="00FF3717">
        <w:rPr>
          <w:rFonts w:ascii="Times New Roman" w:eastAsia="仿宋_GB2312" w:hAnsi="Times New Roman" w:hint="eastAsia"/>
          <w:color w:val="000000" w:themeColor="text1"/>
          <w:sz w:val="32"/>
          <w:szCs w:val="19"/>
          <w:shd w:val="clear" w:color="auto" w:fill="FFFFFF"/>
        </w:rPr>
        <w:t>跨境电商、电子商务、</w:t>
      </w:r>
      <w:r w:rsidR="00FF3717" w:rsidRPr="00FF3717">
        <w:rPr>
          <w:rFonts w:ascii="Times New Roman" w:eastAsia="仿宋_GB2312" w:hAnsi="Times New Roman" w:hint="eastAsia"/>
          <w:color w:val="000000" w:themeColor="text1"/>
          <w:sz w:val="32"/>
          <w:szCs w:val="19"/>
          <w:shd w:val="clear" w:color="auto" w:fill="FFFFFF"/>
        </w:rPr>
        <w:t>示范创建等方面工作职责，持续做好主动公开，及时发布政策举措，公布商务工作成效，不断为推动商务领域实现高质量发展提供支撑保障。</w:t>
      </w:r>
      <w:r w:rsidR="00FF3717" w:rsidRPr="005B56F4">
        <w:rPr>
          <w:rFonts w:ascii="Times New Roman" w:eastAsia="仿宋_GB2312" w:hAnsi="Times New Roman" w:hint="eastAsia"/>
          <w:color w:val="000000" w:themeColor="text1"/>
          <w:sz w:val="32"/>
          <w:szCs w:val="19"/>
          <w:shd w:val="clear" w:color="auto" w:fill="FFFFFF"/>
        </w:rPr>
        <w:t>2022</w:t>
      </w:r>
      <w:r w:rsidR="00FF3717" w:rsidRPr="005B56F4">
        <w:rPr>
          <w:rFonts w:ascii="Times New Roman" w:eastAsia="仿宋_GB2312" w:hAnsi="Times New Roman" w:hint="eastAsia"/>
          <w:color w:val="000000" w:themeColor="text1"/>
          <w:sz w:val="32"/>
          <w:szCs w:val="19"/>
          <w:shd w:val="clear" w:color="auto" w:fill="FFFFFF"/>
        </w:rPr>
        <w:t>年，</w:t>
      </w:r>
      <w:r w:rsidRPr="005B56F4">
        <w:rPr>
          <w:rFonts w:ascii="Times New Roman" w:eastAsia="仿宋_GB2312" w:hAnsi="Times New Roman" w:hint="eastAsia"/>
          <w:color w:val="000000" w:themeColor="text1"/>
          <w:sz w:val="32"/>
          <w:szCs w:val="19"/>
          <w:shd w:val="clear" w:color="auto" w:fill="FFFFFF"/>
        </w:rPr>
        <w:t>累计主动公开政府信息</w:t>
      </w:r>
      <w:r w:rsidR="00372B1C" w:rsidRPr="005B56F4">
        <w:rPr>
          <w:rFonts w:ascii="Times New Roman" w:eastAsia="仿宋_GB2312" w:hAnsi="Times New Roman" w:hint="eastAsia"/>
          <w:color w:val="000000" w:themeColor="text1"/>
          <w:sz w:val="32"/>
          <w:szCs w:val="19"/>
          <w:shd w:val="clear" w:color="auto" w:fill="FFFFFF"/>
        </w:rPr>
        <w:t>138</w:t>
      </w:r>
      <w:r w:rsidRPr="005B56F4">
        <w:rPr>
          <w:rFonts w:ascii="Times New Roman" w:eastAsia="仿宋_GB2312" w:hAnsi="Times New Roman" w:hint="eastAsia"/>
          <w:color w:val="000000" w:themeColor="text1"/>
          <w:sz w:val="32"/>
          <w:szCs w:val="19"/>
          <w:shd w:val="clear" w:color="auto" w:fill="FFFFFF"/>
        </w:rPr>
        <w:t>条。其中，主动公开规范性文件</w:t>
      </w:r>
      <w:r w:rsidR="00372B1C" w:rsidRPr="005B56F4">
        <w:rPr>
          <w:rFonts w:ascii="Times New Roman" w:eastAsia="仿宋_GB2312" w:hAnsi="Times New Roman" w:hint="eastAsia"/>
          <w:color w:val="000000" w:themeColor="text1"/>
          <w:sz w:val="32"/>
          <w:szCs w:val="19"/>
          <w:shd w:val="clear" w:color="auto" w:fill="FFFFFF"/>
        </w:rPr>
        <w:t>9</w:t>
      </w:r>
      <w:r w:rsidRPr="005B56F4">
        <w:rPr>
          <w:rFonts w:ascii="Times New Roman" w:eastAsia="仿宋_GB2312" w:hAnsi="Times New Roman" w:hint="eastAsia"/>
          <w:color w:val="000000" w:themeColor="text1"/>
          <w:sz w:val="32"/>
          <w:szCs w:val="19"/>
          <w:shd w:val="clear" w:color="auto" w:fill="FFFFFF"/>
        </w:rPr>
        <w:t>条、</w:t>
      </w:r>
      <w:r w:rsidR="00372B1C" w:rsidRPr="005B56F4">
        <w:rPr>
          <w:rFonts w:ascii="Times New Roman" w:eastAsia="仿宋_GB2312" w:hAnsi="Times New Roman" w:hint="eastAsia"/>
          <w:color w:val="000000" w:themeColor="text1"/>
          <w:sz w:val="32"/>
          <w:szCs w:val="19"/>
          <w:shd w:val="clear" w:color="auto" w:fill="FFFFFF"/>
        </w:rPr>
        <w:t>其他文件</w:t>
      </w:r>
      <w:r w:rsidR="00372B1C" w:rsidRPr="005B56F4">
        <w:rPr>
          <w:rFonts w:ascii="Times New Roman" w:eastAsia="仿宋_GB2312" w:hAnsi="Times New Roman" w:hint="eastAsia"/>
          <w:color w:val="000000" w:themeColor="text1"/>
          <w:sz w:val="32"/>
          <w:szCs w:val="19"/>
          <w:shd w:val="clear" w:color="auto" w:fill="FFFFFF"/>
        </w:rPr>
        <w:t>2</w:t>
      </w:r>
      <w:r w:rsidR="00372B1C" w:rsidRPr="005B56F4">
        <w:rPr>
          <w:rFonts w:ascii="Times New Roman" w:eastAsia="仿宋_GB2312" w:hAnsi="Times New Roman" w:hint="eastAsia"/>
          <w:color w:val="000000" w:themeColor="text1"/>
          <w:sz w:val="32"/>
          <w:szCs w:val="19"/>
          <w:shd w:val="clear" w:color="auto" w:fill="FFFFFF"/>
        </w:rPr>
        <w:t>条、</w:t>
      </w:r>
      <w:r w:rsidRPr="005B56F4">
        <w:rPr>
          <w:rFonts w:ascii="Times New Roman" w:eastAsia="仿宋_GB2312" w:hAnsi="Times New Roman" w:hint="eastAsia"/>
          <w:color w:val="000000" w:themeColor="text1"/>
          <w:sz w:val="32"/>
          <w:szCs w:val="19"/>
          <w:shd w:val="clear" w:color="auto" w:fill="FFFFFF"/>
        </w:rPr>
        <w:t>政策解读</w:t>
      </w:r>
      <w:r w:rsidR="00372B1C" w:rsidRPr="005B56F4">
        <w:rPr>
          <w:rFonts w:ascii="Times New Roman" w:eastAsia="仿宋_GB2312" w:hAnsi="Times New Roman" w:hint="eastAsia"/>
          <w:color w:val="000000" w:themeColor="text1"/>
          <w:sz w:val="32"/>
          <w:szCs w:val="19"/>
          <w:shd w:val="clear" w:color="auto" w:fill="FFFFFF"/>
        </w:rPr>
        <w:t>10</w:t>
      </w:r>
      <w:r w:rsidR="00601888" w:rsidRPr="005B56F4">
        <w:rPr>
          <w:rFonts w:ascii="Times New Roman" w:eastAsia="仿宋_GB2312" w:hAnsi="Times New Roman" w:hint="eastAsia"/>
          <w:color w:val="000000" w:themeColor="text1"/>
          <w:sz w:val="32"/>
          <w:szCs w:val="19"/>
          <w:shd w:val="clear" w:color="auto" w:fill="FFFFFF"/>
        </w:rPr>
        <w:t>条，组织机构</w:t>
      </w:r>
      <w:r w:rsidR="00D57C0C" w:rsidRPr="005B56F4">
        <w:rPr>
          <w:rFonts w:ascii="Times New Roman" w:eastAsia="仿宋_GB2312" w:hAnsi="Times New Roman" w:hint="eastAsia"/>
          <w:color w:val="000000" w:themeColor="text1"/>
          <w:sz w:val="32"/>
          <w:szCs w:val="19"/>
          <w:shd w:val="clear" w:color="auto" w:fill="FFFFFF"/>
        </w:rPr>
        <w:t>4</w:t>
      </w:r>
      <w:r w:rsidRPr="005B56F4">
        <w:rPr>
          <w:rFonts w:ascii="Times New Roman" w:eastAsia="仿宋_GB2312" w:hAnsi="Times New Roman" w:hint="eastAsia"/>
          <w:color w:val="000000" w:themeColor="text1"/>
          <w:sz w:val="32"/>
          <w:szCs w:val="19"/>
          <w:shd w:val="clear" w:color="auto" w:fill="FFFFFF"/>
        </w:rPr>
        <w:t>条，财政预决算</w:t>
      </w:r>
      <w:r w:rsidRPr="005B56F4">
        <w:rPr>
          <w:rFonts w:ascii="Times New Roman" w:eastAsia="仿宋_GB2312" w:hAnsi="Times New Roman" w:hint="eastAsia"/>
          <w:color w:val="000000" w:themeColor="text1"/>
          <w:sz w:val="32"/>
          <w:szCs w:val="19"/>
          <w:shd w:val="clear" w:color="auto" w:fill="FFFFFF"/>
        </w:rPr>
        <w:t>2</w:t>
      </w:r>
      <w:r w:rsidR="00D57C0C" w:rsidRPr="005B56F4">
        <w:rPr>
          <w:rFonts w:ascii="Times New Roman" w:eastAsia="仿宋_GB2312" w:hAnsi="Times New Roman" w:hint="eastAsia"/>
          <w:color w:val="000000" w:themeColor="text1"/>
          <w:sz w:val="32"/>
          <w:szCs w:val="19"/>
          <w:shd w:val="clear" w:color="auto" w:fill="FFFFFF"/>
        </w:rPr>
        <w:t>条，招标投标</w:t>
      </w:r>
      <w:r w:rsidRPr="005B56F4">
        <w:rPr>
          <w:rFonts w:ascii="Times New Roman" w:eastAsia="仿宋_GB2312" w:hAnsi="Times New Roman" w:hint="eastAsia"/>
          <w:color w:val="000000" w:themeColor="text1"/>
          <w:sz w:val="32"/>
          <w:szCs w:val="19"/>
          <w:shd w:val="clear" w:color="auto" w:fill="FFFFFF"/>
        </w:rPr>
        <w:t>信息</w:t>
      </w:r>
      <w:r w:rsidR="00D57C0C" w:rsidRPr="005B56F4">
        <w:rPr>
          <w:rFonts w:ascii="Times New Roman" w:eastAsia="仿宋_GB2312" w:hAnsi="Times New Roman" w:hint="eastAsia"/>
          <w:color w:val="000000" w:themeColor="text1"/>
          <w:sz w:val="32"/>
          <w:szCs w:val="19"/>
          <w:shd w:val="clear" w:color="auto" w:fill="FFFFFF"/>
        </w:rPr>
        <w:t>23</w:t>
      </w:r>
      <w:r w:rsidRPr="005B56F4">
        <w:rPr>
          <w:rFonts w:ascii="Times New Roman" w:eastAsia="仿宋_GB2312" w:hAnsi="Times New Roman" w:hint="eastAsia"/>
          <w:color w:val="000000" w:themeColor="text1"/>
          <w:sz w:val="32"/>
          <w:szCs w:val="19"/>
          <w:shd w:val="clear" w:color="auto" w:fill="FFFFFF"/>
        </w:rPr>
        <w:t>条，工作动态信息</w:t>
      </w:r>
      <w:r w:rsidR="00D57C0C" w:rsidRPr="005B56F4">
        <w:rPr>
          <w:rFonts w:ascii="Times New Roman" w:eastAsia="仿宋_GB2312" w:hAnsi="Times New Roman" w:hint="eastAsia"/>
          <w:color w:val="000000" w:themeColor="text1"/>
          <w:sz w:val="32"/>
          <w:szCs w:val="19"/>
          <w:shd w:val="clear" w:color="auto" w:fill="FFFFFF"/>
        </w:rPr>
        <w:t>33</w:t>
      </w:r>
      <w:r w:rsidRPr="005B56F4">
        <w:rPr>
          <w:rFonts w:ascii="Times New Roman" w:eastAsia="仿宋_GB2312" w:hAnsi="Times New Roman" w:hint="eastAsia"/>
          <w:color w:val="000000" w:themeColor="text1"/>
          <w:sz w:val="32"/>
          <w:szCs w:val="19"/>
          <w:shd w:val="clear" w:color="auto" w:fill="FFFFFF"/>
        </w:rPr>
        <w:t>条，民意征集及反馈结果</w:t>
      </w:r>
      <w:r w:rsidR="00D57C0C" w:rsidRPr="005B56F4">
        <w:rPr>
          <w:rFonts w:ascii="Times New Roman" w:eastAsia="仿宋_GB2312" w:hAnsi="Times New Roman" w:hint="eastAsia"/>
          <w:color w:val="000000" w:themeColor="text1"/>
          <w:sz w:val="32"/>
          <w:szCs w:val="19"/>
          <w:shd w:val="clear" w:color="auto" w:fill="FFFFFF"/>
        </w:rPr>
        <w:t>2</w:t>
      </w:r>
      <w:r w:rsidRPr="005B56F4">
        <w:rPr>
          <w:rFonts w:ascii="Times New Roman" w:eastAsia="仿宋_GB2312" w:hAnsi="Times New Roman" w:hint="eastAsia"/>
          <w:color w:val="000000" w:themeColor="text1"/>
          <w:sz w:val="32"/>
          <w:szCs w:val="19"/>
          <w:shd w:val="clear" w:color="auto" w:fill="FFFFFF"/>
        </w:rPr>
        <w:t>4</w:t>
      </w:r>
      <w:r w:rsidRPr="005B56F4">
        <w:rPr>
          <w:rFonts w:ascii="Times New Roman" w:eastAsia="仿宋_GB2312" w:hAnsi="Times New Roman" w:hint="eastAsia"/>
          <w:color w:val="000000" w:themeColor="text1"/>
          <w:sz w:val="32"/>
          <w:szCs w:val="19"/>
          <w:shd w:val="clear" w:color="auto" w:fill="FFFFFF"/>
        </w:rPr>
        <w:t>条，通知公告（政企公告）</w:t>
      </w:r>
      <w:r w:rsidR="00D57C0C" w:rsidRPr="005B56F4">
        <w:rPr>
          <w:rFonts w:ascii="Times New Roman" w:eastAsia="仿宋_GB2312" w:hAnsi="Times New Roman" w:hint="eastAsia"/>
          <w:color w:val="000000" w:themeColor="text1"/>
          <w:sz w:val="32"/>
          <w:szCs w:val="19"/>
          <w:shd w:val="clear" w:color="auto" w:fill="FFFFFF"/>
        </w:rPr>
        <w:t>30</w:t>
      </w:r>
      <w:r w:rsidRPr="005B56F4">
        <w:rPr>
          <w:rFonts w:ascii="Times New Roman" w:eastAsia="仿宋_GB2312" w:hAnsi="Times New Roman" w:hint="eastAsia"/>
          <w:color w:val="000000" w:themeColor="text1"/>
          <w:sz w:val="32"/>
          <w:szCs w:val="19"/>
          <w:shd w:val="clear" w:color="auto" w:fill="FFFFFF"/>
        </w:rPr>
        <w:t>条，政府信息公开工作年度报告</w:t>
      </w:r>
      <w:r w:rsidRPr="005B56F4">
        <w:rPr>
          <w:rFonts w:ascii="Times New Roman" w:eastAsia="仿宋_GB2312" w:hAnsi="Times New Roman" w:hint="eastAsia"/>
          <w:color w:val="000000" w:themeColor="text1"/>
          <w:sz w:val="32"/>
          <w:szCs w:val="19"/>
          <w:shd w:val="clear" w:color="auto" w:fill="FFFFFF"/>
        </w:rPr>
        <w:t>1</w:t>
      </w:r>
      <w:r w:rsidR="00D57C0C" w:rsidRPr="005B56F4">
        <w:rPr>
          <w:rFonts w:ascii="Times New Roman" w:eastAsia="仿宋_GB2312" w:hAnsi="Times New Roman" w:hint="eastAsia"/>
          <w:color w:val="000000" w:themeColor="text1"/>
          <w:sz w:val="32"/>
          <w:szCs w:val="19"/>
          <w:shd w:val="clear" w:color="auto" w:fill="FFFFFF"/>
        </w:rPr>
        <w:t>条</w:t>
      </w:r>
      <w:r w:rsidRPr="005B56F4">
        <w:rPr>
          <w:rFonts w:ascii="Times New Roman" w:eastAsia="仿宋_GB2312" w:hAnsi="Times New Roman" w:hint="eastAsia"/>
          <w:color w:val="000000" w:themeColor="text1"/>
          <w:sz w:val="32"/>
          <w:szCs w:val="19"/>
          <w:shd w:val="clear" w:color="auto" w:fill="FFFFFF"/>
        </w:rPr>
        <w:t>。</w:t>
      </w:r>
    </w:p>
    <w:p w:rsidR="00746D5D" w:rsidRDefault="00746D5D" w:rsidP="008E58B3">
      <w:pPr>
        <w:pStyle w:val="a3"/>
        <w:widowControl/>
        <w:shd w:val="clear" w:color="auto" w:fill="FFFFFF"/>
        <w:spacing w:beforeAutospacing="0" w:afterAutospacing="0"/>
        <w:ind w:firstLine="480"/>
        <w:jc w:val="both"/>
        <w:rPr>
          <w:rFonts w:ascii="Times New Roman" w:eastAsia="仿宋_GB2312" w:hAnsi="Times New Roman"/>
          <w:color w:val="000000" w:themeColor="text1"/>
          <w:sz w:val="32"/>
          <w:szCs w:val="19"/>
          <w:shd w:val="clear" w:color="auto" w:fill="FFFFFF"/>
        </w:rPr>
      </w:pPr>
    </w:p>
    <w:p w:rsidR="00746D5D" w:rsidRDefault="00746D5D" w:rsidP="008E58B3">
      <w:pPr>
        <w:pStyle w:val="a3"/>
        <w:widowControl/>
        <w:shd w:val="clear" w:color="auto" w:fill="FFFFFF"/>
        <w:spacing w:beforeAutospacing="0" w:afterAutospacing="0"/>
        <w:ind w:firstLine="480"/>
        <w:jc w:val="both"/>
        <w:rPr>
          <w:rFonts w:ascii="Times New Roman" w:eastAsia="仿宋_GB2312" w:hAnsi="Times New Roman"/>
          <w:color w:val="000000" w:themeColor="text1"/>
          <w:sz w:val="32"/>
          <w:szCs w:val="19"/>
          <w:shd w:val="clear" w:color="auto" w:fill="FFFFFF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735A4576" wp14:editId="6927C563">
            <wp:simplePos x="0" y="0"/>
            <wp:positionH relativeFrom="column">
              <wp:posOffset>37214</wp:posOffset>
            </wp:positionH>
            <wp:positionV relativeFrom="paragraph">
              <wp:posOffset>74428</wp:posOffset>
            </wp:positionV>
            <wp:extent cx="5486400" cy="3689498"/>
            <wp:effectExtent l="0" t="0" r="19050" b="25400"/>
            <wp:wrapNone/>
            <wp:docPr id="1" name="图表 1" title="2022年主动公开政府信息情况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46D5D" w:rsidRDefault="00746D5D" w:rsidP="008E58B3">
      <w:pPr>
        <w:pStyle w:val="a3"/>
        <w:widowControl/>
        <w:shd w:val="clear" w:color="auto" w:fill="FFFFFF"/>
        <w:spacing w:beforeAutospacing="0" w:afterAutospacing="0"/>
        <w:ind w:firstLine="480"/>
        <w:jc w:val="both"/>
        <w:rPr>
          <w:rFonts w:ascii="Times New Roman" w:eastAsia="仿宋_GB2312" w:hAnsi="Times New Roman"/>
          <w:color w:val="000000" w:themeColor="text1"/>
          <w:sz w:val="32"/>
          <w:szCs w:val="19"/>
          <w:shd w:val="clear" w:color="auto" w:fill="FFFFFF"/>
        </w:rPr>
      </w:pPr>
    </w:p>
    <w:p w:rsidR="00746D5D" w:rsidRDefault="00746D5D" w:rsidP="008E58B3">
      <w:pPr>
        <w:pStyle w:val="a3"/>
        <w:widowControl/>
        <w:shd w:val="clear" w:color="auto" w:fill="FFFFFF"/>
        <w:spacing w:beforeAutospacing="0" w:afterAutospacing="0"/>
        <w:ind w:firstLine="480"/>
        <w:jc w:val="both"/>
        <w:rPr>
          <w:rFonts w:ascii="Times New Roman" w:eastAsia="仿宋_GB2312" w:hAnsi="Times New Roman"/>
          <w:color w:val="000000" w:themeColor="text1"/>
          <w:sz w:val="32"/>
          <w:szCs w:val="19"/>
          <w:shd w:val="clear" w:color="auto" w:fill="FFFFFF"/>
        </w:rPr>
      </w:pPr>
    </w:p>
    <w:p w:rsidR="00746D5D" w:rsidRDefault="00746D5D" w:rsidP="008E58B3">
      <w:pPr>
        <w:pStyle w:val="a3"/>
        <w:widowControl/>
        <w:shd w:val="clear" w:color="auto" w:fill="FFFFFF"/>
        <w:spacing w:beforeAutospacing="0" w:afterAutospacing="0"/>
        <w:ind w:firstLine="480"/>
        <w:jc w:val="both"/>
        <w:rPr>
          <w:rFonts w:ascii="Times New Roman" w:eastAsia="仿宋_GB2312" w:hAnsi="Times New Roman"/>
          <w:color w:val="000000" w:themeColor="text1"/>
          <w:sz w:val="32"/>
          <w:szCs w:val="19"/>
          <w:shd w:val="clear" w:color="auto" w:fill="FFFFFF"/>
        </w:rPr>
      </w:pPr>
    </w:p>
    <w:p w:rsidR="00746D5D" w:rsidRDefault="00746D5D" w:rsidP="008E58B3">
      <w:pPr>
        <w:pStyle w:val="a3"/>
        <w:widowControl/>
        <w:shd w:val="clear" w:color="auto" w:fill="FFFFFF"/>
        <w:spacing w:beforeAutospacing="0" w:afterAutospacing="0"/>
        <w:ind w:firstLine="480"/>
        <w:jc w:val="both"/>
        <w:rPr>
          <w:rFonts w:ascii="Times New Roman" w:eastAsia="仿宋_GB2312" w:hAnsi="Times New Roman"/>
          <w:color w:val="000000" w:themeColor="text1"/>
          <w:sz w:val="32"/>
          <w:szCs w:val="19"/>
          <w:shd w:val="clear" w:color="auto" w:fill="FFFFFF"/>
        </w:rPr>
      </w:pPr>
    </w:p>
    <w:p w:rsidR="00746D5D" w:rsidRDefault="00746D5D" w:rsidP="008E58B3">
      <w:pPr>
        <w:pStyle w:val="a3"/>
        <w:widowControl/>
        <w:shd w:val="clear" w:color="auto" w:fill="FFFFFF"/>
        <w:spacing w:beforeAutospacing="0" w:afterAutospacing="0"/>
        <w:ind w:firstLine="480"/>
        <w:jc w:val="both"/>
        <w:rPr>
          <w:rFonts w:ascii="Times New Roman" w:eastAsia="仿宋_GB2312" w:hAnsi="Times New Roman"/>
          <w:color w:val="000000" w:themeColor="text1"/>
          <w:sz w:val="32"/>
          <w:szCs w:val="19"/>
          <w:shd w:val="clear" w:color="auto" w:fill="FFFFFF"/>
        </w:rPr>
      </w:pPr>
    </w:p>
    <w:p w:rsidR="00746D5D" w:rsidRDefault="00746D5D" w:rsidP="008E58B3">
      <w:pPr>
        <w:pStyle w:val="a3"/>
        <w:widowControl/>
        <w:shd w:val="clear" w:color="auto" w:fill="FFFFFF"/>
        <w:spacing w:beforeAutospacing="0" w:afterAutospacing="0"/>
        <w:ind w:firstLine="480"/>
        <w:jc w:val="both"/>
        <w:rPr>
          <w:rFonts w:ascii="Times New Roman" w:eastAsia="仿宋_GB2312" w:hAnsi="Times New Roman"/>
          <w:color w:val="000000" w:themeColor="text1"/>
          <w:sz w:val="32"/>
          <w:szCs w:val="19"/>
          <w:shd w:val="clear" w:color="auto" w:fill="FFFFFF"/>
        </w:rPr>
      </w:pPr>
    </w:p>
    <w:p w:rsidR="00746D5D" w:rsidRDefault="00746D5D" w:rsidP="008E58B3">
      <w:pPr>
        <w:pStyle w:val="a3"/>
        <w:widowControl/>
        <w:shd w:val="clear" w:color="auto" w:fill="FFFFFF"/>
        <w:spacing w:beforeAutospacing="0" w:afterAutospacing="0"/>
        <w:ind w:firstLine="480"/>
        <w:jc w:val="both"/>
        <w:rPr>
          <w:rFonts w:ascii="Times New Roman" w:eastAsia="仿宋_GB2312" w:hAnsi="Times New Roman"/>
          <w:color w:val="000000" w:themeColor="text1"/>
          <w:sz w:val="32"/>
          <w:szCs w:val="19"/>
          <w:shd w:val="clear" w:color="auto" w:fill="FFFFFF"/>
        </w:rPr>
      </w:pPr>
    </w:p>
    <w:p w:rsidR="00746D5D" w:rsidRDefault="00746D5D" w:rsidP="008E58B3">
      <w:pPr>
        <w:pStyle w:val="a3"/>
        <w:widowControl/>
        <w:shd w:val="clear" w:color="auto" w:fill="FFFFFF"/>
        <w:spacing w:beforeAutospacing="0" w:afterAutospacing="0"/>
        <w:ind w:firstLine="480"/>
        <w:jc w:val="both"/>
        <w:rPr>
          <w:rFonts w:ascii="Times New Roman" w:eastAsia="仿宋_GB2312" w:hAnsi="Times New Roman"/>
          <w:color w:val="000000" w:themeColor="text1"/>
          <w:sz w:val="32"/>
          <w:szCs w:val="19"/>
          <w:shd w:val="clear" w:color="auto" w:fill="FFFFFF"/>
        </w:rPr>
      </w:pPr>
    </w:p>
    <w:p w:rsidR="00746D5D" w:rsidRDefault="00746D5D" w:rsidP="008E58B3">
      <w:pPr>
        <w:pStyle w:val="a3"/>
        <w:widowControl/>
        <w:shd w:val="clear" w:color="auto" w:fill="FFFFFF"/>
        <w:spacing w:beforeAutospacing="0" w:afterAutospacing="0"/>
        <w:ind w:firstLine="480"/>
        <w:jc w:val="both"/>
        <w:rPr>
          <w:rFonts w:ascii="Times New Roman" w:eastAsia="仿宋_GB2312" w:hAnsi="Times New Roman"/>
          <w:color w:val="000000" w:themeColor="text1"/>
          <w:sz w:val="32"/>
          <w:szCs w:val="19"/>
          <w:shd w:val="clear" w:color="auto" w:fill="FFFFFF"/>
        </w:rPr>
      </w:pPr>
    </w:p>
    <w:p w:rsidR="00746D5D" w:rsidRPr="00FF3717" w:rsidRDefault="00746D5D" w:rsidP="00746D5D">
      <w:pPr>
        <w:pStyle w:val="a3"/>
        <w:widowControl/>
        <w:shd w:val="clear" w:color="auto" w:fill="FFFFFF"/>
        <w:spacing w:beforeAutospacing="0" w:afterAutospacing="0"/>
        <w:ind w:firstLine="480"/>
        <w:jc w:val="center"/>
        <w:rPr>
          <w:rFonts w:ascii="Times New Roman" w:eastAsia="仿宋_GB2312" w:hAnsi="Times New Roman"/>
          <w:color w:val="000000" w:themeColor="text1"/>
          <w:sz w:val="28"/>
          <w:szCs w:val="28"/>
          <w:shd w:val="clear" w:color="auto" w:fill="FFFFFF"/>
        </w:rPr>
      </w:pPr>
      <w:r w:rsidRPr="00FF3717">
        <w:rPr>
          <w:rFonts w:ascii="Times New Roman" w:eastAsia="仿宋_GB2312" w:hAnsi="Times New Roman" w:hint="eastAsia"/>
          <w:color w:val="000000" w:themeColor="text1"/>
          <w:sz w:val="28"/>
          <w:szCs w:val="28"/>
          <w:shd w:val="clear" w:color="auto" w:fill="FFFFFF"/>
        </w:rPr>
        <w:t>（图</w:t>
      </w:r>
      <w:r w:rsidRPr="00FF3717">
        <w:rPr>
          <w:rFonts w:ascii="Times New Roman" w:eastAsia="仿宋_GB2312" w:hAnsi="Times New Roman" w:hint="eastAsia"/>
          <w:color w:val="000000" w:themeColor="text1"/>
          <w:sz w:val="28"/>
          <w:szCs w:val="28"/>
          <w:shd w:val="clear" w:color="auto" w:fill="FFFFFF"/>
        </w:rPr>
        <w:t>1.2022</w:t>
      </w:r>
      <w:r w:rsidRPr="00FF3717">
        <w:rPr>
          <w:rFonts w:ascii="Times New Roman" w:eastAsia="仿宋_GB2312" w:hAnsi="Times New Roman" w:hint="eastAsia"/>
          <w:color w:val="000000" w:themeColor="text1"/>
          <w:sz w:val="28"/>
          <w:szCs w:val="28"/>
          <w:shd w:val="clear" w:color="auto" w:fill="FFFFFF"/>
        </w:rPr>
        <w:t>年主动公开政府信息情况）</w:t>
      </w:r>
    </w:p>
    <w:p w:rsidR="00F64B0C" w:rsidRPr="005B56F4" w:rsidRDefault="00F64B0C" w:rsidP="00F64B0C">
      <w:pPr>
        <w:widowControl/>
        <w:shd w:val="clear" w:color="auto" w:fill="FFFFFF"/>
        <w:ind w:firstLineChars="200" w:firstLine="643"/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19"/>
          <w:shd w:val="clear" w:color="auto" w:fill="FFFFFF"/>
        </w:rPr>
      </w:pPr>
      <w:r w:rsidRPr="005B56F4">
        <w:rPr>
          <w:rFonts w:ascii="楷体_GB2312" w:eastAsia="楷体_GB2312" w:hAnsi="Times New Roman" w:cs="Times New Roman" w:hint="eastAsia"/>
          <w:b/>
          <w:color w:val="000000" w:themeColor="text1"/>
          <w:kern w:val="0"/>
          <w:sz w:val="32"/>
          <w:szCs w:val="19"/>
          <w:shd w:val="clear" w:color="auto" w:fill="FFFFFF"/>
        </w:rPr>
        <w:t>（二）依申请公开情况</w:t>
      </w:r>
      <w:r w:rsidRPr="005B56F4">
        <w:rPr>
          <w:rFonts w:ascii="楷体_GB2312" w:eastAsia="楷体_GB2312" w:hAnsi="Times New Roman" w:cs="Times New Roman" w:hint="eastAsia"/>
          <w:color w:val="000000" w:themeColor="text1"/>
          <w:kern w:val="0"/>
          <w:sz w:val="32"/>
          <w:szCs w:val="19"/>
          <w:shd w:val="clear" w:color="auto" w:fill="FFFFFF"/>
        </w:rPr>
        <w:t>。</w:t>
      </w:r>
      <w:r w:rsidR="00F2204F" w:rsidRPr="005B56F4"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19"/>
          <w:shd w:val="clear" w:color="auto" w:fill="FFFFFF"/>
        </w:rPr>
        <w:t>我局高度重视依申请公开工作，坚持专人专办、领导督办、集体会商、风险排查，严格依法依规办理。及时更新发布依申请公开指南，切实保障群众的知情权与监督权。</w:t>
      </w:r>
      <w:r w:rsidRPr="005B56F4"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19"/>
          <w:shd w:val="clear" w:color="auto" w:fill="FFFFFF"/>
        </w:rPr>
        <w:t>2022</w:t>
      </w:r>
      <w:r w:rsidRPr="005B56F4"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19"/>
          <w:shd w:val="clear" w:color="auto" w:fill="FFFFFF"/>
        </w:rPr>
        <w:t>年全年共受理信息公开申请</w:t>
      </w:r>
      <w:r w:rsidRPr="005B56F4"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19"/>
          <w:shd w:val="clear" w:color="auto" w:fill="FFFFFF"/>
        </w:rPr>
        <w:t>2</w:t>
      </w:r>
      <w:r w:rsidRPr="005B56F4"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19"/>
          <w:shd w:val="clear" w:color="auto" w:fill="FFFFFF"/>
        </w:rPr>
        <w:t>件，其中通过我区依申请公开系统提交的网上申请有</w:t>
      </w:r>
      <w:r w:rsidRPr="005B56F4"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19"/>
          <w:shd w:val="clear" w:color="auto" w:fill="FFFFFF"/>
        </w:rPr>
        <w:t>2</w:t>
      </w:r>
      <w:r w:rsidRPr="005B56F4"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19"/>
          <w:shd w:val="clear" w:color="auto" w:fill="FFFFFF"/>
        </w:rPr>
        <w:t>件，通过电子邮件提交的申请有</w:t>
      </w:r>
      <w:r w:rsidRPr="005B56F4"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19"/>
          <w:shd w:val="clear" w:color="auto" w:fill="FFFFFF"/>
        </w:rPr>
        <w:t>0</w:t>
      </w:r>
      <w:r w:rsidRPr="005B56F4"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19"/>
          <w:shd w:val="clear" w:color="auto" w:fill="FFFFFF"/>
        </w:rPr>
        <w:t>件，通过公开受理窗口当面提交的申请有</w:t>
      </w:r>
      <w:r w:rsidRPr="005B56F4"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19"/>
          <w:shd w:val="clear" w:color="auto" w:fill="FFFFFF"/>
        </w:rPr>
        <w:t>0</w:t>
      </w:r>
      <w:r w:rsidRPr="005B56F4"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19"/>
          <w:shd w:val="clear" w:color="auto" w:fill="FFFFFF"/>
        </w:rPr>
        <w:t>件。根据综合以上任何渠道方式，</w:t>
      </w:r>
      <w:r w:rsidRPr="005B56F4"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19"/>
          <w:shd w:val="clear" w:color="auto" w:fill="FFFFFF"/>
        </w:rPr>
        <w:t>2022</w:t>
      </w:r>
      <w:r w:rsidRPr="005B56F4"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19"/>
          <w:shd w:val="clear" w:color="auto" w:fill="FFFFFF"/>
        </w:rPr>
        <w:t>年我局接收到依申请公开信息</w:t>
      </w:r>
      <w:r w:rsidRPr="005B56F4"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19"/>
          <w:shd w:val="clear" w:color="auto" w:fill="FFFFFF"/>
        </w:rPr>
        <w:t>2</w:t>
      </w:r>
      <w:r w:rsidRPr="005B56F4"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19"/>
          <w:shd w:val="clear" w:color="auto" w:fill="FFFFFF"/>
        </w:rPr>
        <w:t>件，办结</w:t>
      </w:r>
      <w:r w:rsidRPr="005B56F4"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19"/>
          <w:shd w:val="clear" w:color="auto" w:fill="FFFFFF"/>
        </w:rPr>
        <w:t>2</w:t>
      </w:r>
      <w:r w:rsidRPr="005B56F4"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19"/>
          <w:shd w:val="clear" w:color="auto" w:fill="FFFFFF"/>
        </w:rPr>
        <w:t>件，结转下年办理</w:t>
      </w:r>
      <w:r w:rsidRPr="005B56F4"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19"/>
          <w:shd w:val="clear" w:color="auto" w:fill="FFFFFF"/>
        </w:rPr>
        <w:t>0</w:t>
      </w:r>
      <w:r w:rsidRPr="005B56F4"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19"/>
          <w:shd w:val="clear" w:color="auto" w:fill="FFFFFF"/>
        </w:rPr>
        <w:t>件。</w:t>
      </w:r>
    </w:p>
    <w:p w:rsidR="006729B7" w:rsidRPr="005B56F4" w:rsidRDefault="00F64B0C" w:rsidP="00485C8D">
      <w:pPr>
        <w:widowControl/>
        <w:shd w:val="clear" w:color="auto" w:fill="FFFFFF"/>
        <w:ind w:firstLineChars="200" w:firstLine="643"/>
        <w:rPr>
          <w:rFonts w:ascii="仿宋_GB2312" w:eastAsia="仿宋_GB2312" w:hAnsi="Times New Roman" w:cs="Times New Roman"/>
          <w:color w:val="000000" w:themeColor="text1"/>
          <w:kern w:val="0"/>
          <w:sz w:val="32"/>
          <w:szCs w:val="19"/>
          <w:shd w:val="clear" w:color="auto" w:fill="FFFFFF"/>
        </w:rPr>
      </w:pPr>
      <w:r w:rsidRPr="005B56F4">
        <w:rPr>
          <w:rFonts w:ascii="楷体_GB2312" w:eastAsia="楷体_GB2312" w:hAnsi="Times New Roman" w:cs="Times New Roman" w:hint="eastAsia"/>
          <w:b/>
          <w:color w:val="000000" w:themeColor="text1"/>
          <w:kern w:val="0"/>
          <w:sz w:val="32"/>
          <w:szCs w:val="19"/>
          <w:shd w:val="clear" w:color="auto" w:fill="FFFFFF"/>
        </w:rPr>
        <w:t>（三）政府信息管理。</w:t>
      </w:r>
      <w:r w:rsidR="006729B7" w:rsidRPr="005B56F4"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严格把关审查。对拟公开的信息先审后发，严把政治关、法律关、政策关、保密关、文字关，确保信息发布的权威性、安全性和公信力，坚决杜绝信息更</w:t>
      </w:r>
      <w:r w:rsidR="006729B7" w:rsidRPr="005B56F4"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lastRenderedPageBreak/>
        <w:t>新不及时、发布存在严重表述错误等问题的发生。紧盯重点领域。及时发布更新政策文件解读、重大决策公开、安全生产、民生热点问题回应等重点领域内容，确保政府权力运行公开透明。</w:t>
      </w:r>
    </w:p>
    <w:p w:rsidR="00F64B0C" w:rsidRPr="005B56F4" w:rsidRDefault="00F64B0C" w:rsidP="00485C8D">
      <w:pPr>
        <w:widowControl/>
        <w:shd w:val="clear" w:color="auto" w:fill="FFFFFF"/>
        <w:ind w:firstLineChars="200" w:firstLine="643"/>
        <w:rPr>
          <w:rFonts w:ascii="仿宋_GB2312" w:eastAsia="仿宋_GB2312" w:hAnsi="Times New Roman" w:cs="Times New Roman"/>
          <w:color w:val="000000" w:themeColor="text1"/>
          <w:kern w:val="0"/>
          <w:sz w:val="32"/>
          <w:szCs w:val="19"/>
          <w:shd w:val="clear" w:color="auto" w:fill="FFFFFF"/>
        </w:rPr>
      </w:pPr>
      <w:r w:rsidRPr="005B56F4">
        <w:rPr>
          <w:rFonts w:ascii="楷体_GB2312" w:eastAsia="楷体_GB2312" w:hAnsi="Times New Roman" w:cs="Times New Roman" w:hint="eastAsia"/>
          <w:b/>
          <w:color w:val="000000" w:themeColor="text1"/>
          <w:kern w:val="0"/>
          <w:sz w:val="32"/>
          <w:szCs w:val="19"/>
          <w:shd w:val="clear" w:color="auto" w:fill="FFFFFF"/>
        </w:rPr>
        <w:t>（四）政府信息公开平台建设。</w:t>
      </w:r>
      <w:r w:rsidR="006729B7" w:rsidRPr="005B56F4">
        <w:rPr>
          <w:rFonts w:ascii="仿宋_GB2312" w:eastAsia="仿宋_GB2312" w:hAnsi="Times New Roman" w:cs="Times New Roman" w:hint="eastAsia"/>
          <w:color w:val="000000" w:themeColor="text1"/>
          <w:kern w:val="0"/>
          <w:sz w:val="32"/>
          <w:szCs w:val="19"/>
          <w:shd w:val="clear" w:color="auto" w:fill="FFFFFF"/>
        </w:rPr>
        <w:t>进一步提升公开平台发布功能，将信息公开的内容和速率作为信息公开工作的核心，安排人员负责公开信息的编辑、审核与发布。</w:t>
      </w:r>
    </w:p>
    <w:p w:rsidR="0027085C" w:rsidRDefault="00F64B0C" w:rsidP="0027085C">
      <w:pPr>
        <w:widowControl/>
        <w:shd w:val="clear" w:color="auto" w:fill="FFFFFF"/>
        <w:ind w:firstLineChars="200" w:firstLine="643"/>
        <w:rPr>
          <w:rFonts w:ascii="仿宋_GB2312" w:eastAsia="仿宋_GB2312" w:hAnsi="Times New Roman" w:cs="Times New Roman"/>
          <w:color w:val="000000" w:themeColor="text1"/>
          <w:kern w:val="0"/>
          <w:sz w:val="32"/>
          <w:szCs w:val="19"/>
          <w:shd w:val="clear" w:color="auto" w:fill="FFFFFF"/>
        </w:rPr>
      </w:pPr>
      <w:r w:rsidRPr="005B56F4">
        <w:rPr>
          <w:rFonts w:ascii="楷体_GB2312" w:eastAsia="楷体_GB2312" w:hAnsi="Times New Roman" w:cs="Times New Roman" w:hint="eastAsia"/>
          <w:b/>
          <w:color w:val="000000" w:themeColor="text1"/>
          <w:kern w:val="0"/>
          <w:sz w:val="32"/>
          <w:szCs w:val="19"/>
          <w:shd w:val="clear" w:color="auto" w:fill="FFFFFF"/>
        </w:rPr>
        <w:t>（五）监督保障。</w:t>
      </w:r>
      <w:r w:rsidR="00F2204F" w:rsidRPr="005B56F4">
        <w:rPr>
          <w:rFonts w:ascii="仿宋_GB2312" w:eastAsia="仿宋_GB2312" w:hAnsi="Times New Roman" w:cs="Times New Roman" w:hint="eastAsia"/>
          <w:color w:val="000000" w:themeColor="text1"/>
          <w:kern w:val="0"/>
          <w:sz w:val="32"/>
          <w:szCs w:val="19"/>
          <w:shd w:val="clear" w:color="auto" w:fill="FFFFFF"/>
        </w:rPr>
        <w:t>及时传达省、市、</w:t>
      </w:r>
      <w:r w:rsidR="00B64CAA" w:rsidRPr="005B56F4">
        <w:rPr>
          <w:rFonts w:ascii="仿宋_GB2312" w:eastAsia="仿宋_GB2312" w:hAnsi="Times New Roman" w:cs="Times New Roman" w:hint="eastAsia"/>
          <w:color w:val="000000" w:themeColor="text1"/>
          <w:kern w:val="0"/>
          <w:sz w:val="32"/>
          <w:szCs w:val="19"/>
          <w:shd w:val="clear" w:color="auto" w:fill="FFFFFF"/>
        </w:rPr>
        <w:t>区</w:t>
      </w:r>
      <w:r w:rsidR="00F2204F" w:rsidRPr="005B56F4">
        <w:rPr>
          <w:rFonts w:ascii="仿宋_GB2312" w:eastAsia="仿宋_GB2312" w:hAnsi="Times New Roman" w:cs="Times New Roman" w:hint="eastAsia"/>
          <w:color w:val="000000" w:themeColor="text1"/>
          <w:kern w:val="0"/>
          <w:sz w:val="32"/>
          <w:szCs w:val="19"/>
          <w:shd w:val="clear" w:color="auto" w:fill="FFFFFF"/>
        </w:rPr>
        <w:t>年度政务公开工作要点，有效加强全局对政务公开工作的重视。</w:t>
      </w:r>
      <w:r w:rsidR="00485C8D" w:rsidRPr="005B56F4">
        <w:rPr>
          <w:rFonts w:ascii="仿宋_GB2312" w:eastAsia="仿宋_GB2312" w:hAnsi="Times New Roman" w:cs="Times New Roman" w:hint="eastAsia"/>
          <w:color w:val="000000" w:themeColor="text1"/>
          <w:kern w:val="0"/>
          <w:sz w:val="32"/>
          <w:szCs w:val="19"/>
          <w:shd w:val="clear" w:color="auto" w:fill="FFFFFF"/>
        </w:rPr>
        <w:t>常态化加强日常政务公开工作监督检查，结合我局政务公开工作实际，切实开展政务公开工作自查、检查行动，梳理网站各栏目更新情况，督促政务公开工作落到实处。加大政务公开培训力度，提升政务公开工作人员业务能力和水平，并根据工作实际不断完善政务公开人员的配备。</w:t>
      </w:r>
    </w:p>
    <w:p w:rsidR="00D958A0" w:rsidRPr="0027085C" w:rsidRDefault="00D958A0" w:rsidP="006C04C1">
      <w:pPr>
        <w:widowControl/>
        <w:shd w:val="clear" w:color="auto" w:fill="FFFFFF"/>
        <w:ind w:firstLine="480"/>
        <w:jc w:val="left"/>
        <w:rPr>
          <w:rFonts w:ascii="仿宋_GB2312" w:eastAsia="仿宋_GB2312" w:hAnsi="Times New Roman" w:cs="Times New Roman"/>
          <w:color w:val="000000" w:themeColor="text1"/>
          <w:kern w:val="0"/>
          <w:sz w:val="32"/>
          <w:szCs w:val="19"/>
          <w:shd w:val="clear" w:color="auto" w:fill="FFFFFF"/>
        </w:rPr>
      </w:pPr>
      <w:r w:rsidRPr="005B56F4">
        <w:rPr>
          <w:rFonts w:ascii="楷体_GB2312" w:eastAsia="楷体_GB2312" w:hAnsi="Times New Roman" w:cs="Times New Roman" w:hint="eastAsia"/>
          <w:b/>
          <w:color w:val="000000" w:themeColor="text1"/>
          <w:kern w:val="0"/>
          <w:sz w:val="32"/>
          <w:szCs w:val="19"/>
          <w:shd w:val="clear" w:color="auto" w:fill="FFFFFF"/>
        </w:rPr>
        <w:t>（六）</w:t>
      </w:r>
      <w:r w:rsidR="004746BF" w:rsidRPr="005B56F4">
        <w:rPr>
          <w:rFonts w:ascii="楷体_GB2312" w:eastAsia="楷体_GB2312" w:hAnsi="Times New Roman" w:cs="Times New Roman" w:hint="eastAsia"/>
          <w:b/>
          <w:color w:val="000000" w:themeColor="text1"/>
          <w:kern w:val="0"/>
          <w:sz w:val="32"/>
          <w:szCs w:val="19"/>
          <w:shd w:val="clear" w:color="auto" w:fill="FFFFFF"/>
        </w:rPr>
        <w:t>政务公开要点落实情况。</w:t>
      </w:r>
      <w:r w:rsidR="00C67719" w:rsidRPr="005B56F4">
        <w:rPr>
          <w:rFonts w:ascii="仿宋_GB2312" w:eastAsia="仿宋_GB2312" w:hint="eastAsia"/>
          <w:color w:val="000000" w:themeColor="text1"/>
          <w:sz w:val="32"/>
          <w:szCs w:val="32"/>
          <w:shd w:val="clear" w:color="auto" w:fill="FFFFFF"/>
        </w:rPr>
        <w:t>紧紧</w:t>
      </w:r>
      <w:r w:rsidR="004746BF" w:rsidRPr="005B56F4">
        <w:rPr>
          <w:rFonts w:ascii="仿宋_GB2312" w:eastAsia="仿宋_GB2312" w:hint="eastAsia"/>
          <w:color w:val="000000" w:themeColor="text1"/>
          <w:sz w:val="32"/>
          <w:szCs w:val="32"/>
          <w:shd w:val="clear" w:color="auto" w:fill="FFFFFF"/>
        </w:rPr>
        <w:t>围绕《</w:t>
      </w:r>
      <w:r w:rsidR="00712803" w:rsidRPr="005B56F4">
        <w:rPr>
          <w:rFonts w:ascii="仿宋_GB2312" w:eastAsia="仿宋_GB2312" w:hint="eastAsia"/>
          <w:color w:val="000000" w:themeColor="text1"/>
          <w:sz w:val="32"/>
          <w:szCs w:val="32"/>
          <w:shd w:val="clear" w:color="auto" w:fill="FFFFFF"/>
        </w:rPr>
        <w:t>广州市黄埔区 广州开发区</w:t>
      </w:r>
      <w:r w:rsidR="004746BF" w:rsidRPr="005B56F4">
        <w:rPr>
          <w:rFonts w:ascii="仿宋_GB2312" w:eastAsia="仿宋_GB2312" w:hint="eastAsia"/>
          <w:color w:val="000000" w:themeColor="text1"/>
          <w:sz w:val="32"/>
          <w:szCs w:val="32"/>
          <w:shd w:val="clear" w:color="auto" w:fill="FFFFFF"/>
        </w:rPr>
        <w:t>2022</w:t>
      </w:r>
      <w:r w:rsidR="00C67719" w:rsidRPr="005B56F4">
        <w:rPr>
          <w:rFonts w:ascii="仿宋_GB2312" w:eastAsia="仿宋_GB2312" w:hint="eastAsia"/>
          <w:color w:val="000000" w:themeColor="text1"/>
          <w:sz w:val="32"/>
          <w:szCs w:val="32"/>
          <w:shd w:val="clear" w:color="auto" w:fill="FFFFFF"/>
        </w:rPr>
        <w:t>年政务公开</w:t>
      </w:r>
      <w:r w:rsidR="002D736E" w:rsidRPr="005B56F4">
        <w:rPr>
          <w:rFonts w:ascii="仿宋_GB2312" w:eastAsia="仿宋_GB2312" w:hint="eastAsia"/>
          <w:color w:val="000000" w:themeColor="text1"/>
          <w:sz w:val="32"/>
          <w:szCs w:val="32"/>
          <w:shd w:val="clear" w:color="auto" w:fill="FFFFFF"/>
        </w:rPr>
        <w:t>工作</w:t>
      </w:r>
      <w:r w:rsidR="00C67719" w:rsidRPr="005B56F4">
        <w:rPr>
          <w:rFonts w:ascii="仿宋_GB2312" w:eastAsia="仿宋_GB2312" w:hint="eastAsia"/>
          <w:color w:val="000000" w:themeColor="text1"/>
          <w:sz w:val="32"/>
          <w:szCs w:val="32"/>
          <w:shd w:val="clear" w:color="auto" w:fill="FFFFFF"/>
        </w:rPr>
        <w:t>要点分工方案的通知</w:t>
      </w:r>
      <w:r w:rsidR="002D736E" w:rsidRPr="005B56F4">
        <w:rPr>
          <w:rFonts w:ascii="仿宋_GB2312" w:eastAsia="仿宋_GB2312" w:hint="eastAsia"/>
          <w:color w:val="000000" w:themeColor="text1"/>
          <w:sz w:val="32"/>
          <w:szCs w:val="32"/>
          <w:shd w:val="clear" w:color="auto" w:fill="FFFFFF"/>
        </w:rPr>
        <w:t>》，</w:t>
      </w:r>
      <w:r w:rsidR="00C67719" w:rsidRPr="005B56F4">
        <w:rPr>
          <w:rFonts w:ascii="仿宋_GB2312" w:eastAsia="仿宋_GB2312" w:hint="eastAsia"/>
          <w:color w:val="000000" w:themeColor="text1"/>
          <w:sz w:val="32"/>
          <w:szCs w:val="32"/>
          <w:shd w:val="clear" w:color="auto" w:fill="FFFFFF"/>
        </w:rPr>
        <w:t>扎实开展政务公开工作，着力提升重点领域信息公开的力度，推动政务公开优质发展。</w:t>
      </w:r>
      <w:r w:rsidR="005B56F4" w:rsidRPr="005B56F4">
        <w:rPr>
          <w:rFonts w:ascii="仿宋_GB2312" w:eastAsia="仿宋_GB2312" w:hint="eastAsia"/>
          <w:color w:val="000000" w:themeColor="text1"/>
          <w:sz w:val="32"/>
          <w:szCs w:val="32"/>
          <w:shd w:val="clear" w:color="auto" w:fill="FFFFFF"/>
        </w:rPr>
        <w:t>紧盯市场主体、政策文件、政策解读、监督保障四个方面，</w:t>
      </w:r>
      <w:r w:rsidR="002D736E" w:rsidRPr="005B56F4">
        <w:rPr>
          <w:rFonts w:ascii="仿宋_GB2312" w:eastAsia="仿宋_GB2312" w:hAnsi="微软雅黑" w:hint="eastAsia"/>
          <w:b/>
          <w:bCs/>
          <w:color w:val="000000" w:themeColor="text1"/>
          <w:sz w:val="32"/>
          <w:szCs w:val="32"/>
          <w:shd w:val="clear" w:color="auto" w:fill="FFFFFF"/>
        </w:rPr>
        <w:t>一是</w:t>
      </w:r>
      <w:r w:rsidR="002D736E" w:rsidRPr="005B56F4">
        <w:rPr>
          <w:rFonts w:ascii="仿宋_GB2312" w:eastAsia="仿宋_GB2312" w:hAnsi="微软雅黑" w:hint="eastAsia"/>
          <w:bCs/>
          <w:color w:val="000000" w:themeColor="text1"/>
          <w:sz w:val="32"/>
          <w:szCs w:val="32"/>
          <w:shd w:val="clear" w:color="auto" w:fill="FFFFFF"/>
        </w:rPr>
        <w:t>加大受疫情</w:t>
      </w:r>
      <w:proofErr w:type="gramStart"/>
      <w:r w:rsidR="002D736E" w:rsidRPr="005B56F4">
        <w:rPr>
          <w:rFonts w:ascii="仿宋_GB2312" w:eastAsia="仿宋_GB2312" w:hAnsi="微软雅黑" w:hint="eastAsia"/>
          <w:bCs/>
          <w:color w:val="000000" w:themeColor="text1"/>
          <w:sz w:val="32"/>
          <w:szCs w:val="32"/>
          <w:shd w:val="clear" w:color="auto" w:fill="FFFFFF"/>
        </w:rPr>
        <w:t>影响重</w:t>
      </w:r>
      <w:proofErr w:type="gramEnd"/>
      <w:r w:rsidR="002D736E" w:rsidRPr="005B56F4">
        <w:rPr>
          <w:rFonts w:ascii="仿宋_GB2312" w:eastAsia="仿宋_GB2312" w:hAnsi="微软雅黑" w:hint="eastAsia"/>
          <w:bCs/>
          <w:color w:val="000000" w:themeColor="text1"/>
          <w:sz w:val="32"/>
          <w:szCs w:val="32"/>
          <w:shd w:val="clear" w:color="auto" w:fill="FFFFFF"/>
        </w:rPr>
        <w:t>的餐饮、住宿、零售等行业帮扶政策的公开、解读和宣传力度，促进消费恢复。今年我局制定了《促进餐饮行业高质量发展办法》《稳定畅通国际贸易供应链若干措施补贴》《促进外贸保稳</w:t>
      </w:r>
      <w:r w:rsidR="002D736E" w:rsidRPr="005B56F4">
        <w:rPr>
          <w:rFonts w:ascii="仿宋_GB2312" w:eastAsia="仿宋_GB2312" w:hAnsi="微软雅黑" w:hint="eastAsia"/>
          <w:bCs/>
          <w:color w:val="000000" w:themeColor="text1"/>
          <w:sz w:val="32"/>
          <w:szCs w:val="32"/>
          <w:shd w:val="clear" w:color="auto" w:fill="FFFFFF"/>
        </w:rPr>
        <w:lastRenderedPageBreak/>
        <w:t>提质的若干措施》等政策。核心条款为支持发展壮大、提升品牌能力、建设特色园区、鼓励智能升级。积极应对新冠疫情挑战，优化黄埔区餐饮行业，构建发展新格局，增强发展新动能。</w:t>
      </w:r>
      <w:r w:rsidR="00992D41" w:rsidRPr="005B56F4">
        <w:rPr>
          <w:rFonts w:ascii="仿宋_GB2312" w:eastAsia="仿宋_GB2312" w:hAnsi="微软雅黑" w:hint="eastAsia"/>
          <w:bCs/>
          <w:color w:val="000000" w:themeColor="text1"/>
          <w:sz w:val="32"/>
          <w:szCs w:val="32"/>
          <w:shd w:val="clear" w:color="auto" w:fill="FFFFFF"/>
        </w:rPr>
        <w:t>11月，我局开展“魅力黄埔幸福就购”政府消费</w:t>
      </w:r>
      <w:proofErr w:type="gramStart"/>
      <w:r w:rsidR="00992D41" w:rsidRPr="005B56F4">
        <w:rPr>
          <w:rFonts w:ascii="仿宋_GB2312" w:eastAsia="仿宋_GB2312" w:hAnsi="微软雅黑" w:hint="eastAsia"/>
          <w:bCs/>
          <w:color w:val="000000" w:themeColor="text1"/>
          <w:sz w:val="32"/>
          <w:szCs w:val="32"/>
          <w:shd w:val="clear" w:color="auto" w:fill="FFFFFF"/>
        </w:rPr>
        <w:t>券</w:t>
      </w:r>
      <w:proofErr w:type="gramEnd"/>
      <w:r w:rsidR="00992D41" w:rsidRPr="005B56F4">
        <w:rPr>
          <w:rFonts w:ascii="仿宋_GB2312" w:eastAsia="仿宋_GB2312" w:hAnsi="微软雅黑" w:hint="eastAsia"/>
          <w:bCs/>
          <w:color w:val="000000" w:themeColor="text1"/>
          <w:sz w:val="32"/>
          <w:szCs w:val="32"/>
          <w:shd w:val="clear" w:color="auto" w:fill="FFFFFF"/>
        </w:rPr>
        <w:t>促销活动，吸引在穗居民及外地旅客消费，提振商贸业、中小企业等市场主体和居民消费的信心，拉动消费持续增长，进一步提升黄埔区形象。</w:t>
      </w:r>
      <w:r w:rsidR="002D736E" w:rsidRPr="005B56F4">
        <w:rPr>
          <w:rFonts w:ascii="仿宋_GB2312" w:eastAsia="仿宋_GB2312" w:hAnsi="微软雅黑" w:hint="eastAsia"/>
          <w:b/>
          <w:bCs/>
          <w:color w:val="000000" w:themeColor="text1"/>
          <w:sz w:val="32"/>
          <w:szCs w:val="32"/>
          <w:shd w:val="clear" w:color="auto" w:fill="FFFFFF"/>
        </w:rPr>
        <w:t>二</w:t>
      </w:r>
      <w:r w:rsidR="004746BF" w:rsidRPr="005B56F4">
        <w:rPr>
          <w:rFonts w:ascii="仿宋_GB2312" w:eastAsia="仿宋_GB2312" w:hAnsi="微软雅黑" w:hint="eastAsia"/>
          <w:b/>
          <w:bCs/>
          <w:color w:val="000000" w:themeColor="text1"/>
          <w:sz w:val="32"/>
          <w:szCs w:val="32"/>
          <w:shd w:val="clear" w:color="auto" w:fill="FFFFFF"/>
        </w:rPr>
        <w:t>是政策公开有数。</w:t>
      </w:r>
      <w:r w:rsidR="00CA371E" w:rsidRPr="005B56F4">
        <w:rPr>
          <w:rFonts w:ascii="仿宋_GB2312" w:eastAsia="仿宋_GB2312" w:hint="eastAsia"/>
          <w:color w:val="000000" w:themeColor="text1"/>
          <w:sz w:val="32"/>
          <w:szCs w:val="32"/>
          <w:shd w:val="clear" w:color="auto" w:fill="FFFFFF"/>
        </w:rPr>
        <w:t>依托现有政策文件库平台，对</w:t>
      </w:r>
      <w:r w:rsidR="004746BF" w:rsidRPr="005B56F4">
        <w:rPr>
          <w:rFonts w:ascii="仿宋_GB2312" w:eastAsia="仿宋_GB2312" w:hint="eastAsia"/>
          <w:color w:val="000000" w:themeColor="text1"/>
          <w:sz w:val="32"/>
          <w:szCs w:val="32"/>
          <w:shd w:val="clear" w:color="auto" w:fill="FFFFFF"/>
        </w:rPr>
        <w:t>文件进行归集整理，集中展示现行有效规范性文件</w:t>
      </w:r>
      <w:r w:rsidR="00CA371E" w:rsidRPr="005B56F4">
        <w:rPr>
          <w:rFonts w:ascii="仿宋_GB2312" w:eastAsia="仿宋_GB2312" w:hint="eastAsia"/>
          <w:color w:val="000000" w:themeColor="text1"/>
          <w:sz w:val="32"/>
          <w:szCs w:val="32"/>
          <w:shd w:val="clear" w:color="auto" w:fill="FFFFFF"/>
        </w:rPr>
        <w:t>9件，</w:t>
      </w:r>
      <w:r w:rsidR="004746BF" w:rsidRPr="005B56F4">
        <w:rPr>
          <w:rFonts w:ascii="仿宋_GB2312" w:eastAsia="仿宋_GB2312" w:hint="eastAsia"/>
          <w:color w:val="000000" w:themeColor="text1"/>
          <w:sz w:val="32"/>
          <w:szCs w:val="32"/>
          <w:shd w:val="clear" w:color="auto" w:fill="FFFFFF"/>
        </w:rPr>
        <w:t>部门其他文件共</w:t>
      </w:r>
      <w:r w:rsidR="00CA371E" w:rsidRPr="005B56F4">
        <w:rPr>
          <w:rFonts w:ascii="仿宋_GB2312" w:eastAsia="仿宋_GB2312" w:hint="eastAsia"/>
          <w:color w:val="000000" w:themeColor="text1"/>
          <w:sz w:val="32"/>
          <w:szCs w:val="32"/>
          <w:shd w:val="clear" w:color="auto" w:fill="FFFFFF"/>
        </w:rPr>
        <w:t>2</w:t>
      </w:r>
      <w:r w:rsidR="004746BF" w:rsidRPr="005B56F4">
        <w:rPr>
          <w:rFonts w:ascii="仿宋_GB2312" w:eastAsia="仿宋_GB2312" w:hint="eastAsia"/>
          <w:color w:val="000000" w:themeColor="text1"/>
          <w:sz w:val="32"/>
          <w:szCs w:val="32"/>
          <w:shd w:val="clear" w:color="auto" w:fill="FFFFFF"/>
        </w:rPr>
        <w:t>件；今年印发的</w:t>
      </w:r>
      <w:r w:rsidR="004746BF" w:rsidRPr="005B56F4">
        <w:rPr>
          <w:rFonts w:ascii="仿宋_GB2312" w:eastAsia="仿宋_GB2312" w:hint="eastAsia"/>
          <w:color w:val="000000" w:themeColor="text1"/>
          <w:sz w:val="32"/>
          <w:szCs w:val="32"/>
        </w:rPr>
        <w:t>《</w:t>
      </w:r>
      <w:r w:rsidR="00CA371E" w:rsidRPr="005B56F4">
        <w:rPr>
          <w:rFonts w:ascii="仿宋_GB2312" w:eastAsia="仿宋_GB2312" w:hint="eastAsia"/>
          <w:color w:val="000000" w:themeColor="text1"/>
          <w:sz w:val="32"/>
          <w:szCs w:val="32"/>
        </w:rPr>
        <w:t>广州市黄埔区 广州开发区 广州高新区关于促进商贸企业高质量发展扶持措施实施细则的通知</w:t>
      </w:r>
      <w:r w:rsidR="002D736E" w:rsidRPr="005B56F4">
        <w:rPr>
          <w:rFonts w:ascii="仿宋_GB2312" w:eastAsia="仿宋_GB2312" w:hint="eastAsia"/>
          <w:color w:val="000000" w:themeColor="text1"/>
          <w:sz w:val="32"/>
          <w:szCs w:val="32"/>
        </w:rPr>
        <w:t>》</w:t>
      </w:r>
      <w:r w:rsidR="004746BF" w:rsidRPr="005B56F4">
        <w:rPr>
          <w:rFonts w:ascii="仿宋_GB2312" w:eastAsia="仿宋_GB2312" w:hint="eastAsia"/>
          <w:color w:val="000000" w:themeColor="text1"/>
          <w:sz w:val="32"/>
          <w:szCs w:val="32"/>
        </w:rPr>
        <w:t>《</w:t>
      </w:r>
      <w:r w:rsidR="002D736E" w:rsidRPr="005B56F4">
        <w:rPr>
          <w:rFonts w:ascii="仿宋_GB2312" w:eastAsia="仿宋_GB2312" w:hint="eastAsia"/>
          <w:color w:val="000000" w:themeColor="text1"/>
          <w:sz w:val="32"/>
          <w:szCs w:val="32"/>
          <w:shd w:val="clear" w:color="auto" w:fill="FFFFFF"/>
        </w:rPr>
        <w:t>广州市黄埔区 广州开发区 广州高新区促进餐饮行业高质量发展办法的通知》《广州市黄埔区 广州开发区稳定畅通国际贸易供应链若干措施的通知》《广州市黄埔区 广州开发区稳定畅通国际贸易供应链若干措施实施细则的通知》</w:t>
      </w:r>
      <w:r w:rsidR="004746BF" w:rsidRPr="005B56F4">
        <w:rPr>
          <w:rFonts w:ascii="仿宋_GB2312" w:eastAsia="仿宋_GB2312" w:hint="eastAsia"/>
          <w:color w:val="000000" w:themeColor="text1"/>
          <w:sz w:val="32"/>
          <w:szCs w:val="32"/>
          <w:shd w:val="clear" w:color="auto" w:fill="FFFFFF"/>
        </w:rPr>
        <w:t>等，线上政务新媒体同时发力，让新</w:t>
      </w:r>
      <w:proofErr w:type="gramStart"/>
      <w:r w:rsidR="004746BF" w:rsidRPr="005B56F4">
        <w:rPr>
          <w:rFonts w:ascii="仿宋_GB2312" w:eastAsia="仿宋_GB2312" w:hint="eastAsia"/>
          <w:color w:val="000000" w:themeColor="text1"/>
          <w:sz w:val="32"/>
          <w:szCs w:val="32"/>
          <w:shd w:val="clear" w:color="auto" w:fill="FFFFFF"/>
        </w:rPr>
        <w:t>政策第</w:t>
      </w:r>
      <w:proofErr w:type="gramEnd"/>
      <w:r w:rsidR="004746BF" w:rsidRPr="005B56F4">
        <w:rPr>
          <w:rFonts w:ascii="仿宋_GB2312" w:eastAsia="仿宋_GB2312" w:hint="eastAsia"/>
          <w:color w:val="000000" w:themeColor="text1"/>
          <w:sz w:val="32"/>
          <w:szCs w:val="32"/>
          <w:shd w:val="clear" w:color="auto" w:fill="FFFFFF"/>
        </w:rPr>
        <w:t>一时间“飞入寻常百姓家”。</w:t>
      </w:r>
      <w:r w:rsidR="004746BF" w:rsidRPr="005B56F4">
        <w:rPr>
          <w:rFonts w:ascii="仿宋_GB2312" w:eastAsia="仿宋_GB2312" w:hAnsi="微软雅黑" w:hint="eastAsia"/>
          <w:b/>
          <w:bCs/>
          <w:color w:val="000000" w:themeColor="text1"/>
          <w:sz w:val="32"/>
          <w:szCs w:val="32"/>
          <w:shd w:val="clear" w:color="auto" w:fill="FFFFFF"/>
        </w:rPr>
        <w:t>三是政策解读有效。</w:t>
      </w:r>
      <w:r w:rsidR="004746BF" w:rsidRPr="005B56F4">
        <w:rPr>
          <w:rFonts w:ascii="仿宋_GB2312" w:eastAsia="仿宋_GB2312" w:hint="eastAsia"/>
          <w:color w:val="000000" w:themeColor="text1"/>
          <w:sz w:val="32"/>
          <w:szCs w:val="32"/>
          <w:shd w:val="clear" w:color="auto" w:fill="FFFFFF"/>
        </w:rPr>
        <w:t>今年以来，共发布各</w:t>
      </w:r>
      <w:proofErr w:type="gramStart"/>
      <w:r w:rsidR="004746BF" w:rsidRPr="005B56F4">
        <w:rPr>
          <w:rFonts w:ascii="仿宋_GB2312" w:eastAsia="仿宋_GB2312" w:hint="eastAsia"/>
          <w:color w:val="000000" w:themeColor="text1"/>
          <w:sz w:val="32"/>
          <w:szCs w:val="32"/>
          <w:shd w:val="clear" w:color="auto" w:fill="FFFFFF"/>
        </w:rPr>
        <w:t>类政策</w:t>
      </w:r>
      <w:proofErr w:type="gramEnd"/>
      <w:r w:rsidR="004746BF" w:rsidRPr="005B56F4">
        <w:rPr>
          <w:rFonts w:ascii="仿宋_GB2312" w:eastAsia="仿宋_GB2312" w:hint="eastAsia"/>
          <w:color w:val="000000" w:themeColor="text1"/>
          <w:sz w:val="32"/>
          <w:szCs w:val="32"/>
          <w:shd w:val="clear" w:color="auto" w:fill="FFFFFF"/>
        </w:rPr>
        <w:t>解读</w:t>
      </w:r>
      <w:r w:rsidR="00563568" w:rsidRPr="005B56F4">
        <w:rPr>
          <w:rFonts w:ascii="仿宋_GB2312" w:eastAsia="仿宋_GB2312" w:hint="eastAsia"/>
          <w:color w:val="000000" w:themeColor="text1"/>
          <w:sz w:val="32"/>
          <w:szCs w:val="32"/>
          <w:shd w:val="clear" w:color="auto" w:fill="FFFFFF"/>
        </w:rPr>
        <w:t>10篇</w:t>
      </w:r>
      <w:r w:rsidR="004746BF" w:rsidRPr="005B56F4">
        <w:rPr>
          <w:rFonts w:ascii="仿宋_GB2312" w:eastAsia="仿宋_GB2312" w:hint="eastAsia"/>
          <w:color w:val="000000" w:themeColor="text1"/>
          <w:sz w:val="32"/>
          <w:szCs w:val="32"/>
          <w:shd w:val="clear" w:color="auto" w:fill="FFFFFF"/>
        </w:rPr>
        <w:t>，其中图片解读</w:t>
      </w:r>
      <w:r w:rsidR="00563568" w:rsidRPr="005B56F4">
        <w:rPr>
          <w:rFonts w:ascii="仿宋_GB2312" w:eastAsia="仿宋_GB2312" w:hint="eastAsia"/>
          <w:color w:val="000000" w:themeColor="text1"/>
          <w:sz w:val="32"/>
          <w:szCs w:val="32"/>
          <w:shd w:val="clear" w:color="auto" w:fill="FFFFFF"/>
        </w:rPr>
        <w:t>3篇、音频解读3篇、视频解读6篇</w:t>
      </w:r>
      <w:r w:rsidR="005B56F4">
        <w:rPr>
          <w:rFonts w:ascii="仿宋_GB2312" w:eastAsia="仿宋_GB2312" w:hint="eastAsia"/>
          <w:color w:val="000000" w:themeColor="text1"/>
          <w:sz w:val="32"/>
          <w:szCs w:val="32"/>
          <w:shd w:val="clear" w:color="auto" w:fill="FFFFFF"/>
        </w:rPr>
        <w:t>，对涉及企业利益、</w:t>
      </w:r>
      <w:r w:rsidR="004746BF" w:rsidRPr="005B56F4">
        <w:rPr>
          <w:rFonts w:ascii="仿宋_GB2312" w:eastAsia="仿宋_GB2312" w:hint="eastAsia"/>
          <w:color w:val="000000" w:themeColor="text1"/>
          <w:sz w:val="32"/>
          <w:szCs w:val="32"/>
          <w:shd w:val="clear" w:color="auto" w:fill="FFFFFF"/>
        </w:rPr>
        <w:t>福利的重要文件做到文字、图片、</w:t>
      </w:r>
      <w:r w:rsidR="005358EC" w:rsidRPr="005B56F4">
        <w:rPr>
          <w:rFonts w:ascii="仿宋_GB2312" w:eastAsia="仿宋_GB2312" w:hint="eastAsia"/>
          <w:color w:val="000000" w:themeColor="text1"/>
          <w:sz w:val="32"/>
          <w:szCs w:val="32"/>
          <w:shd w:val="clear" w:color="auto" w:fill="FFFFFF"/>
        </w:rPr>
        <w:t>视频、</w:t>
      </w:r>
      <w:r w:rsidR="004746BF" w:rsidRPr="005B56F4">
        <w:rPr>
          <w:rFonts w:ascii="仿宋_GB2312" w:eastAsia="仿宋_GB2312" w:hint="eastAsia"/>
          <w:color w:val="000000" w:themeColor="text1"/>
          <w:sz w:val="32"/>
          <w:szCs w:val="32"/>
          <w:shd w:val="clear" w:color="auto" w:fill="FFFFFF"/>
        </w:rPr>
        <w:t>政务新媒体多形式解读。</w:t>
      </w:r>
      <w:r w:rsidR="004746BF" w:rsidRPr="005B56F4">
        <w:rPr>
          <w:rFonts w:ascii="仿宋_GB2312" w:eastAsia="仿宋_GB2312" w:hAnsi="微软雅黑" w:hint="eastAsia"/>
          <w:b/>
          <w:bCs/>
          <w:color w:val="000000" w:themeColor="text1"/>
          <w:sz w:val="32"/>
          <w:szCs w:val="32"/>
          <w:shd w:val="clear" w:color="auto" w:fill="FFFFFF"/>
        </w:rPr>
        <w:t>四是监督保障有力。</w:t>
      </w:r>
      <w:r w:rsidR="005358EC" w:rsidRPr="005B56F4">
        <w:rPr>
          <w:rFonts w:ascii="仿宋_GB2312" w:eastAsia="仿宋_GB2312" w:hint="eastAsia"/>
          <w:color w:val="000000" w:themeColor="text1"/>
          <w:sz w:val="32"/>
          <w:szCs w:val="32"/>
          <w:shd w:val="clear" w:color="auto" w:fill="FFFFFF"/>
        </w:rPr>
        <w:t>一是加强组织领导。健全完善工作机制，将政务公开工作纳入局机关处室重要工作内容，落实责任人，明确工作责任，扎实开展好各项公开工作。二是规范审核发</w:t>
      </w:r>
      <w:bookmarkStart w:id="0" w:name="_GoBack"/>
      <w:bookmarkEnd w:id="0"/>
      <w:r w:rsidR="005358EC" w:rsidRPr="005B56F4">
        <w:rPr>
          <w:rFonts w:ascii="仿宋_GB2312" w:eastAsia="仿宋_GB2312" w:hint="eastAsia"/>
          <w:color w:val="000000" w:themeColor="text1"/>
          <w:sz w:val="32"/>
          <w:szCs w:val="32"/>
          <w:shd w:val="clear" w:color="auto" w:fill="FFFFFF"/>
        </w:rPr>
        <w:lastRenderedPageBreak/>
        <w:t>布。公开政府信息前应当遵循“先审查后公开”的原则，严格保密审查。三是</w:t>
      </w:r>
      <w:r w:rsidR="005358EC" w:rsidRPr="005B56F4">
        <w:rPr>
          <w:rFonts w:ascii="仿宋_GB2312" w:eastAsia="仿宋_GB2312" w:hAnsi="微软雅黑" w:hint="eastAsia"/>
          <w:bCs/>
          <w:color w:val="000000" w:themeColor="text1"/>
          <w:sz w:val="32"/>
          <w:szCs w:val="32"/>
          <w:shd w:val="clear" w:color="auto" w:fill="FFFFFF"/>
        </w:rPr>
        <w:t>强化业务培训。开展政务公开相关法律法规的学习和培训，不断提升政务公开工作能力和水平，推动政务公开工作专业化、规范化。</w:t>
      </w:r>
    </w:p>
    <w:p w:rsidR="001772DE" w:rsidRPr="005B56F4" w:rsidRDefault="001772DE" w:rsidP="008E58B3">
      <w:pPr>
        <w:pStyle w:val="a3"/>
        <w:widowControl/>
        <w:shd w:val="clear" w:color="auto" w:fill="FFFFFF"/>
        <w:spacing w:beforeAutospacing="0" w:afterAutospacing="0"/>
        <w:ind w:firstLineChars="200" w:firstLine="640"/>
        <w:jc w:val="both"/>
        <w:rPr>
          <w:rFonts w:ascii="Times New Roman" w:eastAsia="黑体" w:hAnsi="Times New Roman"/>
          <w:color w:val="000000" w:themeColor="text1"/>
          <w:sz w:val="32"/>
          <w:szCs w:val="19"/>
          <w:shd w:val="clear" w:color="auto" w:fill="FFFFFF"/>
        </w:rPr>
      </w:pPr>
      <w:r w:rsidRPr="005B56F4">
        <w:rPr>
          <w:rFonts w:ascii="Times New Roman" w:eastAsia="黑体" w:hAnsi="Times New Roman"/>
          <w:color w:val="000000" w:themeColor="text1"/>
          <w:sz w:val="32"/>
          <w:szCs w:val="19"/>
          <w:shd w:val="clear" w:color="auto" w:fill="FFFFFF"/>
        </w:rPr>
        <w:t>二、主动公开政府信息情况</w:t>
      </w:r>
    </w:p>
    <w:p w:rsidR="009D6935" w:rsidRPr="005B56F4" w:rsidRDefault="009D6935" w:rsidP="009D6935">
      <w:pPr>
        <w:pStyle w:val="a3"/>
        <w:widowControl/>
        <w:shd w:val="clear" w:color="auto" w:fill="FFFFFF"/>
        <w:spacing w:beforeAutospacing="0" w:afterAutospacing="0"/>
        <w:ind w:firstLineChars="200" w:firstLine="380"/>
        <w:jc w:val="both"/>
        <w:rPr>
          <w:rFonts w:ascii="Times New Roman" w:hAnsi="Times New Roman"/>
          <w:color w:val="000000" w:themeColor="text1"/>
          <w:sz w:val="19"/>
          <w:szCs w:val="19"/>
        </w:rPr>
      </w:pPr>
    </w:p>
    <w:tbl>
      <w:tblPr>
        <w:tblW w:w="9740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35"/>
        <w:gridCol w:w="2435"/>
        <w:gridCol w:w="2435"/>
        <w:gridCol w:w="2435"/>
      </w:tblGrid>
      <w:tr w:rsidR="005B56F4" w:rsidRPr="005B56F4" w:rsidTr="00892AA0">
        <w:trPr>
          <w:trHeight w:val="340"/>
          <w:jc w:val="center"/>
        </w:trPr>
        <w:tc>
          <w:tcPr>
            <w:tcW w:w="97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 w:rsidR="001772DE" w:rsidRPr="005B56F4" w:rsidRDefault="001772DE" w:rsidP="00892AA0"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B56F4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0"/>
              </w:rPr>
              <w:t>第二十条第（一）项</w:t>
            </w:r>
          </w:p>
        </w:tc>
      </w:tr>
      <w:tr w:rsidR="005B56F4" w:rsidRPr="005B56F4" w:rsidTr="00892AA0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772DE" w:rsidRPr="005B56F4" w:rsidRDefault="001772DE" w:rsidP="00892AA0"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B56F4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0"/>
              </w:rPr>
              <w:t>信息内容</w:t>
            </w:r>
          </w:p>
        </w:tc>
        <w:tc>
          <w:tcPr>
            <w:tcW w:w="2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772DE" w:rsidRPr="005B56F4" w:rsidRDefault="001772DE" w:rsidP="00892AA0"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B56F4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0"/>
              </w:rPr>
              <w:t>本年制发件数</w:t>
            </w:r>
          </w:p>
        </w:tc>
        <w:tc>
          <w:tcPr>
            <w:tcW w:w="2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772DE" w:rsidRPr="005B56F4" w:rsidRDefault="001772DE" w:rsidP="00892AA0"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B56F4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0"/>
              </w:rPr>
              <w:t>本年废止件数</w:t>
            </w:r>
          </w:p>
        </w:tc>
        <w:tc>
          <w:tcPr>
            <w:tcW w:w="2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772DE" w:rsidRPr="005B56F4" w:rsidRDefault="001772DE" w:rsidP="00892AA0"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B56F4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0"/>
              </w:rPr>
              <w:t>现行有效件数</w:t>
            </w:r>
          </w:p>
        </w:tc>
      </w:tr>
      <w:tr w:rsidR="005B56F4" w:rsidRPr="005B56F4" w:rsidTr="00892AA0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772DE" w:rsidRPr="005B56F4" w:rsidRDefault="001772DE" w:rsidP="00892AA0"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B56F4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0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772DE" w:rsidRPr="005B56F4" w:rsidRDefault="00D57C0C" w:rsidP="00892AA0"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B56F4"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772DE" w:rsidRPr="005B56F4" w:rsidRDefault="00D57C0C" w:rsidP="00892AA0"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B56F4"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772DE" w:rsidRPr="005B56F4" w:rsidRDefault="00D57C0C" w:rsidP="00892AA0"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B56F4"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0</w:t>
            </w:r>
          </w:p>
        </w:tc>
      </w:tr>
      <w:tr w:rsidR="005B56F4" w:rsidRPr="005B56F4" w:rsidTr="00892AA0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772DE" w:rsidRPr="005B56F4" w:rsidRDefault="001772DE" w:rsidP="00892AA0"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B56F4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0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772DE" w:rsidRPr="005B56F4" w:rsidRDefault="00D57C0C" w:rsidP="00892AA0"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B56F4"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9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772DE" w:rsidRPr="005B56F4" w:rsidRDefault="006544A4" w:rsidP="00892AA0"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5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772DE" w:rsidRPr="005B56F4" w:rsidRDefault="006544A4" w:rsidP="00892AA0"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11</w:t>
            </w:r>
          </w:p>
        </w:tc>
      </w:tr>
      <w:tr w:rsidR="005B56F4" w:rsidRPr="005B56F4" w:rsidTr="00892AA0">
        <w:trPr>
          <w:trHeight w:val="340"/>
          <w:jc w:val="center"/>
        </w:trPr>
        <w:tc>
          <w:tcPr>
            <w:tcW w:w="97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 w:rsidR="001772DE" w:rsidRPr="005B56F4" w:rsidRDefault="001772DE" w:rsidP="00892AA0"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B56F4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0"/>
              </w:rPr>
              <w:t>第二十条第（五）项</w:t>
            </w:r>
          </w:p>
        </w:tc>
      </w:tr>
      <w:tr w:rsidR="005B56F4" w:rsidRPr="005B56F4" w:rsidTr="00892AA0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772DE" w:rsidRPr="005B56F4" w:rsidRDefault="001772DE" w:rsidP="00892AA0"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B56F4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772DE" w:rsidRPr="005B56F4" w:rsidRDefault="001772DE" w:rsidP="00892AA0"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B56F4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0"/>
              </w:rPr>
              <w:t>本年处理决定数量</w:t>
            </w:r>
          </w:p>
        </w:tc>
      </w:tr>
      <w:tr w:rsidR="005B56F4" w:rsidRPr="005B56F4" w:rsidTr="00892AA0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772DE" w:rsidRPr="005B56F4" w:rsidRDefault="001772DE" w:rsidP="00892AA0"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B56F4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0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772DE" w:rsidRPr="005B56F4" w:rsidRDefault="00D57C0C" w:rsidP="00892AA0"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B56F4"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0</w:t>
            </w:r>
          </w:p>
        </w:tc>
      </w:tr>
      <w:tr w:rsidR="005B56F4" w:rsidRPr="005B56F4" w:rsidTr="00892AA0">
        <w:trPr>
          <w:trHeight w:val="340"/>
          <w:jc w:val="center"/>
        </w:trPr>
        <w:tc>
          <w:tcPr>
            <w:tcW w:w="97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 w:rsidR="001772DE" w:rsidRPr="005B56F4" w:rsidRDefault="001772DE" w:rsidP="00892AA0"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B56F4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0"/>
              </w:rPr>
              <w:t>第二十条第（六）项</w:t>
            </w:r>
          </w:p>
        </w:tc>
      </w:tr>
      <w:tr w:rsidR="005B56F4" w:rsidRPr="005B56F4" w:rsidTr="00892AA0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772DE" w:rsidRPr="005B56F4" w:rsidRDefault="001772DE" w:rsidP="00892AA0"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B56F4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772DE" w:rsidRPr="005B56F4" w:rsidRDefault="001772DE" w:rsidP="00892AA0"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B56F4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0"/>
              </w:rPr>
              <w:t>本年处理决定数量</w:t>
            </w:r>
          </w:p>
        </w:tc>
      </w:tr>
      <w:tr w:rsidR="005B56F4" w:rsidRPr="005B56F4" w:rsidTr="00892AA0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772DE" w:rsidRPr="005B56F4" w:rsidRDefault="001772DE" w:rsidP="00892AA0"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B56F4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0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772DE" w:rsidRPr="005B56F4" w:rsidRDefault="00D57C0C" w:rsidP="00892AA0"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B56F4"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0</w:t>
            </w:r>
          </w:p>
        </w:tc>
      </w:tr>
      <w:tr w:rsidR="005B56F4" w:rsidRPr="005B56F4" w:rsidTr="00892AA0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772DE" w:rsidRPr="005B56F4" w:rsidRDefault="001772DE" w:rsidP="00892AA0"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B56F4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0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772DE" w:rsidRPr="005B56F4" w:rsidRDefault="00D57C0C" w:rsidP="00892AA0"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B56F4"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0</w:t>
            </w:r>
          </w:p>
        </w:tc>
      </w:tr>
      <w:tr w:rsidR="005B56F4" w:rsidRPr="005B56F4" w:rsidTr="00892AA0">
        <w:trPr>
          <w:trHeight w:val="340"/>
          <w:jc w:val="center"/>
        </w:trPr>
        <w:tc>
          <w:tcPr>
            <w:tcW w:w="97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 w:rsidR="001772DE" w:rsidRPr="005B56F4" w:rsidRDefault="001772DE" w:rsidP="00892AA0"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B56F4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0"/>
              </w:rPr>
              <w:t>第二十条第（八）项</w:t>
            </w:r>
          </w:p>
        </w:tc>
      </w:tr>
      <w:tr w:rsidR="005B56F4" w:rsidRPr="005B56F4" w:rsidTr="00892AA0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772DE" w:rsidRPr="005B56F4" w:rsidRDefault="001772DE" w:rsidP="00892AA0"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B56F4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1772DE" w:rsidRPr="005B56F4" w:rsidRDefault="001772DE" w:rsidP="00892AA0"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B56F4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0"/>
              </w:rPr>
              <w:t>本年收费金额（单位：万元）</w:t>
            </w:r>
          </w:p>
        </w:tc>
      </w:tr>
      <w:tr w:rsidR="005B56F4" w:rsidRPr="005B56F4" w:rsidTr="00892AA0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772DE" w:rsidRPr="005B56F4" w:rsidRDefault="001772DE" w:rsidP="00892AA0"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B56F4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0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1772DE" w:rsidRPr="005B56F4" w:rsidRDefault="00D57C0C" w:rsidP="00892AA0"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56F4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0</w:t>
            </w:r>
          </w:p>
        </w:tc>
      </w:tr>
    </w:tbl>
    <w:p w:rsidR="005358EC" w:rsidRPr="005B56F4" w:rsidRDefault="005358EC" w:rsidP="00DD0EEF">
      <w:pPr>
        <w:pStyle w:val="2"/>
        <w:ind w:left="0"/>
        <w:rPr>
          <w:color w:val="000000" w:themeColor="text1"/>
        </w:rPr>
      </w:pPr>
    </w:p>
    <w:p w:rsidR="001772DE" w:rsidRPr="005B56F4" w:rsidRDefault="001772DE" w:rsidP="001772DE">
      <w:pPr>
        <w:pStyle w:val="a3"/>
        <w:widowControl/>
        <w:numPr>
          <w:ilvl w:val="0"/>
          <w:numId w:val="1"/>
        </w:numPr>
        <w:shd w:val="clear" w:color="auto" w:fill="FFFFFF"/>
        <w:spacing w:beforeAutospacing="0" w:afterAutospacing="0"/>
        <w:ind w:firstLineChars="200" w:firstLine="640"/>
        <w:jc w:val="both"/>
        <w:rPr>
          <w:rFonts w:ascii="Times New Roman" w:eastAsia="黑体" w:hAnsi="Times New Roman"/>
          <w:color w:val="000000" w:themeColor="text1"/>
          <w:sz w:val="32"/>
          <w:szCs w:val="19"/>
          <w:shd w:val="clear" w:color="auto" w:fill="FFFFFF"/>
        </w:rPr>
      </w:pPr>
      <w:r w:rsidRPr="005B56F4">
        <w:rPr>
          <w:rFonts w:ascii="Times New Roman" w:eastAsia="黑体" w:hAnsi="Times New Roman"/>
          <w:color w:val="000000" w:themeColor="text1"/>
          <w:sz w:val="32"/>
          <w:szCs w:val="19"/>
          <w:shd w:val="clear" w:color="auto" w:fill="FFFFFF"/>
        </w:rPr>
        <w:t>收到和处理政府信息公开申请情况</w:t>
      </w:r>
    </w:p>
    <w:tbl>
      <w:tblPr>
        <w:tblW w:w="9748" w:type="dxa"/>
        <w:jc w:val="center"/>
        <w:tblBorders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2"/>
        <w:gridCol w:w="954"/>
        <w:gridCol w:w="3261"/>
        <w:gridCol w:w="683"/>
        <w:gridCol w:w="683"/>
        <w:gridCol w:w="683"/>
        <w:gridCol w:w="683"/>
        <w:gridCol w:w="683"/>
        <w:gridCol w:w="683"/>
        <w:gridCol w:w="683"/>
      </w:tblGrid>
      <w:tr w:rsidR="005B56F4" w:rsidRPr="005B56F4" w:rsidTr="00687E37">
        <w:trPr>
          <w:jc w:val="center"/>
        </w:trPr>
        <w:tc>
          <w:tcPr>
            <w:tcW w:w="496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outset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772DE" w:rsidRPr="005B56F4" w:rsidRDefault="001772DE" w:rsidP="00892AA0">
            <w:pPr>
              <w:widowControl/>
              <w:spacing w:line="440" w:lineRule="exact"/>
              <w:jc w:val="left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5B56F4"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0"/>
              </w:rPr>
              <w:t>（本列数据的勾</w:t>
            </w:r>
            <w:proofErr w:type="gramStart"/>
            <w:r w:rsidRPr="005B56F4"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0"/>
              </w:rPr>
              <w:t>稽</w:t>
            </w:r>
            <w:proofErr w:type="gramEnd"/>
            <w:r w:rsidRPr="005B56F4"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0"/>
              </w:rPr>
              <w:t>关系为：第一项加第二项之和，等于第三项加第四项之和）</w:t>
            </w:r>
          </w:p>
        </w:tc>
        <w:tc>
          <w:tcPr>
            <w:tcW w:w="4781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772DE" w:rsidRPr="005B56F4" w:rsidRDefault="001772DE" w:rsidP="00892AA0"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5B56F4"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0"/>
              </w:rPr>
              <w:t>申请人情况</w:t>
            </w:r>
          </w:p>
        </w:tc>
      </w:tr>
      <w:tr w:rsidR="005B56F4" w:rsidRPr="005B56F4" w:rsidTr="00687E37">
        <w:trPr>
          <w:jc w:val="center"/>
        </w:trPr>
        <w:tc>
          <w:tcPr>
            <w:tcW w:w="496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outset" w:sz="8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772DE" w:rsidRPr="005B56F4" w:rsidRDefault="001772DE" w:rsidP="00892AA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83" w:type="dxa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772DE" w:rsidRPr="005B56F4" w:rsidRDefault="001772DE" w:rsidP="00892AA0"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5B56F4"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0"/>
              </w:rPr>
              <w:t>自然人</w:t>
            </w:r>
          </w:p>
        </w:tc>
        <w:tc>
          <w:tcPr>
            <w:tcW w:w="3415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772DE" w:rsidRPr="005B56F4" w:rsidRDefault="001772DE" w:rsidP="00892AA0"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5B56F4"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0"/>
              </w:rPr>
              <w:t>法人或其他组织</w:t>
            </w:r>
          </w:p>
        </w:tc>
        <w:tc>
          <w:tcPr>
            <w:tcW w:w="683" w:type="dxa"/>
            <w:vMerge w:val="restart"/>
            <w:tcBorders>
              <w:top w:val="single" w:sz="8" w:space="0" w:color="auto"/>
              <w:left w:val="single" w:sz="4" w:space="0" w:color="auto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772DE" w:rsidRPr="005B56F4" w:rsidRDefault="001772DE" w:rsidP="00892AA0"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5B56F4"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0"/>
              </w:rPr>
              <w:t>总计</w:t>
            </w:r>
          </w:p>
        </w:tc>
      </w:tr>
      <w:tr w:rsidR="005B56F4" w:rsidRPr="005B56F4" w:rsidTr="00687E37">
        <w:trPr>
          <w:jc w:val="center"/>
        </w:trPr>
        <w:tc>
          <w:tcPr>
            <w:tcW w:w="496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outset" w:sz="8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772DE" w:rsidRPr="005B56F4" w:rsidRDefault="001772DE" w:rsidP="00892AA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772DE" w:rsidRPr="005B56F4" w:rsidRDefault="001772DE" w:rsidP="00892AA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772DE" w:rsidRPr="005B56F4" w:rsidRDefault="001772DE" w:rsidP="00892AA0"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5B56F4"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0"/>
              </w:rPr>
              <w:t>商业</w:t>
            </w:r>
          </w:p>
          <w:p w:rsidR="001772DE" w:rsidRPr="005B56F4" w:rsidRDefault="001772DE" w:rsidP="00892AA0"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5B56F4"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0"/>
              </w:rPr>
              <w:t>企业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772DE" w:rsidRPr="005B56F4" w:rsidRDefault="001772DE" w:rsidP="00892AA0"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5B56F4"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0"/>
              </w:rPr>
              <w:t>科研</w:t>
            </w:r>
          </w:p>
          <w:p w:rsidR="001772DE" w:rsidRPr="005B56F4" w:rsidRDefault="001772DE" w:rsidP="00892AA0"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5B56F4"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0"/>
              </w:rPr>
              <w:t>机构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772DE" w:rsidRPr="005B56F4" w:rsidRDefault="001772DE" w:rsidP="00892AA0"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5B56F4"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0"/>
              </w:rPr>
              <w:t>社会公益组织</w:t>
            </w:r>
          </w:p>
        </w:tc>
        <w:tc>
          <w:tcPr>
            <w:tcW w:w="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772DE" w:rsidRPr="005B56F4" w:rsidRDefault="001772DE" w:rsidP="00892AA0"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5B56F4"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0"/>
              </w:rPr>
              <w:t>法律服务机构</w:t>
            </w:r>
          </w:p>
        </w:tc>
        <w:tc>
          <w:tcPr>
            <w:tcW w:w="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772DE" w:rsidRPr="005B56F4" w:rsidRDefault="001772DE" w:rsidP="00892AA0"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5B56F4"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0"/>
              </w:rPr>
              <w:t>其他</w:t>
            </w:r>
          </w:p>
        </w:tc>
        <w:tc>
          <w:tcPr>
            <w:tcW w:w="683" w:type="dxa"/>
            <w:vMerge/>
            <w:tcBorders>
              <w:top w:val="single" w:sz="8" w:space="0" w:color="auto"/>
              <w:left w:val="nil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772DE" w:rsidRPr="005B56F4" w:rsidRDefault="001772DE" w:rsidP="00892AA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B56F4" w:rsidRPr="005B56F4" w:rsidTr="00687E37">
        <w:trPr>
          <w:jc w:val="center"/>
        </w:trPr>
        <w:tc>
          <w:tcPr>
            <w:tcW w:w="496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772DE" w:rsidRPr="005B56F4" w:rsidRDefault="001772DE" w:rsidP="00892AA0">
            <w:pPr>
              <w:widowControl/>
              <w:spacing w:line="440" w:lineRule="exact"/>
              <w:jc w:val="left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5B56F4"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0"/>
              </w:rPr>
              <w:t>一、本年新收政府信息公开申请数量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772DE" w:rsidRPr="005B56F4" w:rsidRDefault="00D57C0C" w:rsidP="00892AA0"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5B56F4">
              <w:rPr>
                <w:rFonts w:ascii="Times New Roman" w:hAnsi="Times New Roman" w:cs="Times New Roman" w:hint="eastAsia"/>
                <w:color w:val="000000" w:themeColor="text1"/>
                <w:sz w:val="28"/>
              </w:rPr>
              <w:t>2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772DE" w:rsidRPr="005B56F4" w:rsidRDefault="00D57C0C" w:rsidP="00892AA0"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5B56F4">
              <w:rPr>
                <w:rFonts w:ascii="Times New Roman" w:hAnsi="Times New Roman" w:cs="Times New Roman" w:hint="eastAsia"/>
                <w:color w:val="000000" w:themeColor="text1"/>
                <w:sz w:val="28"/>
              </w:rPr>
              <w:t>0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772DE" w:rsidRPr="005B56F4" w:rsidRDefault="00D57C0C" w:rsidP="00892AA0"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5B56F4">
              <w:rPr>
                <w:rFonts w:ascii="Times New Roman" w:hAnsi="Times New Roman" w:cs="Times New Roman" w:hint="eastAsia"/>
                <w:color w:val="000000" w:themeColor="text1"/>
                <w:sz w:val="28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772DE" w:rsidRPr="005B56F4" w:rsidRDefault="00D57C0C" w:rsidP="00892AA0"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5B56F4">
              <w:rPr>
                <w:rFonts w:ascii="Times New Roman" w:hAnsi="Times New Roman" w:cs="Times New Roman" w:hint="eastAsia"/>
                <w:color w:val="000000" w:themeColor="text1"/>
                <w:sz w:val="28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772DE" w:rsidRPr="005B56F4" w:rsidRDefault="00D57C0C" w:rsidP="00892AA0"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5B56F4">
              <w:rPr>
                <w:rFonts w:ascii="Times New Roman" w:hAnsi="Times New Roman" w:cs="Times New Roman" w:hint="eastAsia"/>
                <w:color w:val="000000" w:themeColor="text1"/>
                <w:sz w:val="28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772DE" w:rsidRPr="005B56F4" w:rsidRDefault="00D57C0C" w:rsidP="00892AA0"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5B56F4">
              <w:rPr>
                <w:rFonts w:ascii="Times New Roman" w:hAnsi="Times New Roman" w:cs="Times New Roman" w:hint="eastAsia"/>
                <w:color w:val="000000" w:themeColor="text1"/>
                <w:sz w:val="28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1772DE" w:rsidRPr="005B56F4" w:rsidRDefault="00D57C0C" w:rsidP="00892AA0"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5B56F4">
              <w:rPr>
                <w:rFonts w:ascii="Times New Roman" w:hAnsi="Times New Roman" w:cs="Times New Roman" w:hint="eastAsia"/>
                <w:color w:val="000000" w:themeColor="text1"/>
                <w:sz w:val="28"/>
              </w:rPr>
              <w:t>2</w:t>
            </w:r>
          </w:p>
        </w:tc>
      </w:tr>
      <w:tr w:rsidR="005B56F4" w:rsidRPr="005B56F4" w:rsidTr="00687E37">
        <w:trPr>
          <w:jc w:val="center"/>
        </w:trPr>
        <w:tc>
          <w:tcPr>
            <w:tcW w:w="496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772DE" w:rsidRPr="005B56F4" w:rsidRDefault="001772DE" w:rsidP="00892AA0">
            <w:pPr>
              <w:widowControl/>
              <w:spacing w:line="440" w:lineRule="exact"/>
              <w:jc w:val="left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5B56F4"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0"/>
              </w:rPr>
              <w:lastRenderedPageBreak/>
              <w:t>二、上年结转政府信息公开申请数量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772DE" w:rsidRPr="005B56F4" w:rsidRDefault="00D57C0C" w:rsidP="00892AA0"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5B56F4">
              <w:rPr>
                <w:rFonts w:ascii="Times New Roman" w:hAnsi="Times New Roman" w:cs="Times New Roman" w:hint="eastAsia"/>
                <w:color w:val="000000" w:themeColor="text1"/>
                <w:sz w:val="28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772DE" w:rsidRPr="005B56F4" w:rsidRDefault="00D57C0C" w:rsidP="00892AA0"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5B56F4">
              <w:rPr>
                <w:rFonts w:ascii="Times New Roman" w:hAnsi="Times New Roman" w:cs="Times New Roman" w:hint="eastAsia"/>
                <w:color w:val="000000" w:themeColor="text1"/>
                <w:sz w:val="28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772DE" w:rsidRPr="005B56F4" w:rsidRDefault="00D57C0C" w:rsidP="00892AA0"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5B56F4">
              <w:rPr>
                <w:rFonts w:ascii="Times New Roman" w:hAnsi="Times New Roman" w:cs="Times New Roman" w:hint="eastAsia"/>
                <w:color w:val="000000" w:themeColor="text1"/>
                <w:sz w:val="28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772DE" w:rsidRPr="005B56F4" w:rsidRDefault="00D57C0C" w:rsidP="00892AA0"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5B56F4">
              <w:rPr>
                <w:rFonts w:ascii="Times New Roman" w:hAnsi="Times New Roman" w:cs="Times New Roman" w:hint="eastAsia"/>
                <w:color w:val="000000" w:themeColor="text1"/>
                <w:sz w:val="28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772DE" w:rsidRPr="005B56F4" w:rsidRDefault="00D57C0C" w:rsidP="00892AA0"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5B56F4">
              <w:rPr>
                <w:rFonts w:ascii="Times New Roman" w:hAnsi="Times New Roman" w:cs="Times New Roman" w:hint="eastAsia"/>
                <w:color w:val="000000" w:themeColor="text1"/>
                <w:sz w:val="28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772DE" w:rsidRPr="005B56F4" w:rsidRDefault="00D57C0C" w:rsidP="00892AA0"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5B56F4">
              <w:rPr>
                <w:rFonts w:ascii="Times New Roman" w:hAnsi="Times New Roman" w:cs="Times New Roman" w:hint="eastAsia"/>
                <w:color w:val="000000" w:themeColor="text1"/>
                <w:sz w:val="28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1772DE" w:rsidRPr="005B56F4" w:rsidRDefault="00D57C0C" w:rsidP="00892AA0"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5B56F4">
              <w:rPr>
                <w:rFonts w:ascii="Times New Roman" w:hAnsi="Times New Roman" w:cs="Times New Roman" w:hint="eastAsia"/>
                <w:color w:val="000000" w:themeColor="text1"/>
                <w:sz w:val="28"/>
              </w:rPr>
              <w:t>0</w:t>
            </w:r>
          </w:p>
        </w:tc>
      </w:tr>
      <w:tr w:rsidR="005B56F4" w:rsidRPr="005B56F4" w:rsidTr="00687E37">
        <w:trPr>
          <w:jc w:val="center"/>
        </w:trPr>
        <w:tc>
          <w:tcPr>
            <w:tcW w:w="752" w:type="dxa"/>
            <w:vMerge w:val="restart"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772DE" w:rsidRPr="005B56F4" w:rsidRDefault="001772DE" w:rsidP="00892AA0">
            <w:pPr>
              <w:widowControl/>
              <w:spacing w:line="440" w:lineRule="exact"/>
              <w:jc w:val="left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5B56F4"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0"/>
              </w:rPr>
              <w:t>三、本年度办理结果</w:t>
            </w:r>
          </w:p>
        </w:tc>
        <w:tc>
          <w:tcPr>
            <w:tcW w:w="42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772DE" w:rsidRPr="005B56F4" w:rsidRDefault="001772DE" w:rsidP="00892AA0">
            <w:pPr>
              <w:widowControl/>
              <w:spacing w:line="440" w:lineRule="exact"/>
              <w:jc w:val="left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5B56F4"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0"/>
              </w:rPr>
              <w:t>（一）予以公开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772DE" w:rsidRPr="005B56F4" w:rsidRDefault="00D57C0C" w:rsidP="00892AA0"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5B56F4">
              <w:rPr>
                <w:rFonts w:ascii="Times New Roman" w:hAnsi="Times New Roman" w:cs="Times New Roman" w:hint="eastAsia"/>
                <w:color w:val="000000" w:themeColor="text1"/>
                <w:sz w:val="28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772DE" w:rsidRPr="005B56F4" w:rsidRDefault="00D57C0C" w:rsidP="00892AA0"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5B56F4">
              <w:rPr>
                <w:rFonts w:ascii="Times New Roman" w:hAnsi="Times New Roman" w:cs="Times New Roman" w:hint="eastAsia"/>
                <w:color w:val="000000" w:themeColor="text1"/>
                <w:sz w:val="28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772DE" w:rsidRPr="005B56F4" w:rsidRDefault="00D57C0C" w:rsidP="00892AA0"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5B56F4">
              <w:rPr>
                <w:rFonts w:ascii="Times New Roman" w:hAnsi="Times New Roman" w:cs="Times New Roman" w:hint="eastAsia"/>
                <w:color w:val="000000" w:themeColor="text1"/>
                <w:sz w:val="28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772DE" w:rsidRPr="005B56F4" w:rsidRDefault="00687E37" w:rsidP="00892AA0"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5B56F4">
              <w:rPr>
                <w:rFonts w:ascii="Times New Roman" w:hAnsi="Times New Roman" w:cs="Times New Roman" w:hint="eastAsia"/>
                <w:color w:val="000000" w:themeColor="text1"/>
                <w:sz w:val="28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772DE" w:rsidRPr="005B56F4" w:rsidRDefault="00687E37" w:rsidP="00892AA0"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5B56F4">
              <w:rPr>
                <w:rFonts w:ascii="Times New Roman" w:hAnsi="Times New Roman" w:cs="Times New Roman" w:hint="eastAsia"/>
                <w:color w:val="000000" w:themeColor="text1"/>
                <w:sz w:val="28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772DE" w:rsidRPr="005B56F4" w:rsidRDefault="00687E37" w:rsidP="00892AA0"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5B56F4">
              <w:rPr>
                <w:rFonts w:ascii="Times New Roman" w:hAnsi="Times New Roman" w:cs="Times New Roman" w:hint="eastAsia"/>
                <w:color w:val="000000" w:themeColor="text1"/>
                <w:sz w:val="28"/>
              </w:rPr>
              <w:t>0</w:t>
            </w:r>
          </w:p>
        </w:tc>
        <w:tc>
          <w:tcPr>
            <w:tcW w:w="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1772DE" w:rsidRPr="005B56F4" w:rsidRDefault="00687E37" w:rsidP="00892AA0"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5B56F4">
              <w:rPr>
                <w:rFonts w:ascii="Times New Roman" w:hAnsi="Times New Roman" w:cs="Times New Roman" w:hint="eastAsia"/>
                <w:color w:val="000000" w:themeColor="text1"/>
                <w:sz w:val="28"/>
              </w:rPr>
              <w:t>1</w:t>
            </w:r>
          </w:p>
        </w:tc>
      </w:tr>
      <w:tr w:rsidR="005B56F4" w:rsidRPr="005B56F4" w:rsidTr="00687E37">
        <w:trPr>
          <w:jc w:val="center"/>
        </w:trPr>
        <w:tc>
          <w:tcPr>
            <w:tcW w:w="752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772DE" w:rsidRPr="005B56F4" w:rsidRDefault="001772DE" w:rsidP="00892AA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772DE" w:rsidRPr="005B56F4" w:rsidRDefault="001772DE" w:rsidP="00892AA0">
            <w:pPr>
              <w:widowControl/>
              <w:spacing w:line="440" w:lineRule="exact"/>
              <w:jc w:val="left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5B56F4"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772DE" w:rsidRPr="005B56F4" w:rsidRDefault="00687E37" w:rsidP="00687E37"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5B56F4">
              <w:rPr>
                <w:rFonts w:ascii="Times New Roman" w:hAnsi="Times New Roman" w:cs="Times New Roman" w:hint="eastAsia"/>
                <w:color w:val="000000" w:themeColor="text1"/>
                <w:sz w:val="28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772DE" w:rsidRPr="005B56F4" w:rsidRDefault="00687E37" w:rsidP="00687E37"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5B56F4">
              <w:rPr>
                <w:rFonts w:ascii="Times New Roman" w:hAnsi="Times New Roman" w:cs="Times New Roman" w:hint="eastAsia"/>
                <w:color w:val="000000" w:themeColor="text1"/>
                <w:sz w:val="28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772DE" w:rsidRPr="005B56F4" w:rsidRDefault="00687E37" w:rsidP="00687E37"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5B56F4">
              <w:rPr>
                <w:rFonts w:ascii="Times New Roman" w:hAnsi="Times New Roman" w:cs="Times New Roman" w:hint="eastAsia"/>
                <w:color w:val="000000" w:themeColor="text1"/>
                <w:sz w:val="28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772DE" w:rsidRPr="005B56F4" w:rsidRDefault="00687E37" w:rsidP="00687E37"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5B56F4">
              <w:rPr>
                <w:rFonts w:ascii="Times New Roman" w:hAnsi="Times New Roman" w:cs="Times New Roman" w:hint="eastAsia"/>
                <w:color w:val="000000" w:themeColor="text1"/>
                <w:sz w:val="28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772DE" w:rsidRPr="005B56F4" w:rsidRDefault="00687E37" w:rsidP="00687E37"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5B56F4">
              <w:rPr>
                <w:rFonts w:ascii="Times New Roman" w:hAnsi="Times New Roman" w:cs="Times New Roman" w:hint="eastAsia"/>
                <w:color w:val="000000" w:themeColor="text1"/>
                <w:sz w:val="28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772DE" w:rsidRPr="005B56F4" w:rsidRDefault="00687E37" w:rsidP="00687E37"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5B56F4">
              <w:rPr>
                <w:rFonts w:ascii="Times New Roman" w:hAnsi="Times New Roman" w:cs="Times New Roman" w:hint="eastAsia"/>
                <w:color w:val="000000" w:themeColor="text1"/>
                <w:sz w:val="28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772DE" w:rsidRPr="005B56F4" w:rsidRDefault="00687E37" w:rsidP="00687E37"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5B56F4">
              <w:rPr>
                <w:rFonts w:ascii="Times New Roman" w:hAnsi="Times New Roman" w:cs="Times New Roman" w:hint="eastAsia"/>
                <w:color w:val="000000" w:themeColor="text1"/>
                <w:sz w:val="28"/>
              </w:rPr>
              <w:t>0</w:t>
            </w:r>
          </w:p>
        </w:tc>
      </w:tr>
      <w:tr w:rsidR="005B56F4" w:rsidRPr="005B56F4" w:rsidTr="00687E37">
        <w:trPr>
          <w:jc w:val="center"/>
        </w:trPr>
        <w:tc>
          <w:tcPr>
            <w:tcW w:w="752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772DE" w:rsidRPr="005B56F4" w:rsidRDefault="001772DE" w:rsidP="00892AA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54" w:type="dxa"/>
            <w:vMerge w:val="restart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772DE" w:rsidRPr="005B56F4" w:rsidRDefault="001772DE" w:rsidP="00892AA0">
            <w:pPr>
              <w:widowControl/>
              <w:spacing w:line="440" w:lineRule="exact"/>
              <w:jc w:val="left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5B56F4"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0"/>
              </w:rPr>
              <w:t>（三）不予公开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1772DE" w:rsidRPr="005B56F4" w:rsidRDefault="001772DE" w:rsidP="00892AA0">
            <w:pPr>
              <w:widowControl/>
              <w:spacing w:line="440" w:lineRule="exact"/>
              <w:jc w:val="left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5B56F4"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0"/>
              </w:rPr>
              <w:t>1.</w:t>
            </w:r>
            <w:r w:rsidRPr="005B56F4"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0"/>
              </w:rPr>
              <w:t>属于国家秘密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1772DE" w:rsidRPr="005B56F4" w:rsidRDefault="00687E37" w:rsidP="00892AA0"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5B56F4">
              <w:rPr>
                <w:rFonts w:ascii="Times New Roman" w:hAnsi="Times New Roman" w:cs="Times New Roman" w:hint="eastAsia"/>
                <w:color w:val="000000" w:themeColor="text1"/>
                <w:sz w:val="28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1772DE" w:rsidRPr="005B56F4" w:rsidRDefault="00687E37" w:rsidP="00892AA0"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5B56F4">
              <w:rPr>
                <w:rFonts w:ascii="Times New Roman" w:hAnsi="Times New Roman" w:cs="Times New Roman" w:hint="eastAsia"/>
                <w:color w:val="000000" w:themeColor="text1"/>
                <w:sz w:val="28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1772DE" w:rsidRPr="005B56F4" w:rsidRDefault="00687E37" w:rsidP="00892AA0"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5B56F4">
              <w:rPr>
                <w:rFonts w:ascii="Times New Roman" w:hAnsi="Times New Roman" w:cs="Times New Roman" w:hint="eastAsia"/>
                <w:color w:val="000000" w:themeColor="text1"/>
                <w:sz w:val="28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1772DE" w:rsidRPr="005B56F4" w:rsidRDefault="00687E37" w:rsidP="00892AA0"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5B56F4">
              <w:rPr>
                <w:rFonts w:ascii="Times New Roman" w:hAnsi="Times New Roman" w:cs="Times New Roman" w:hint="eastAsia"/>
                <w:color w:val="000000" w:themeColor="text1"/>
                <w:sz w:val="28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1772DE" w:rsidRPr="005B56F4" w:rsidRDefault="00687E37" w:rsidP="00892AA0"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5B56F4">
              <w:rPr>
                <w:rFonts w:ascii="Times New Roman" w:hAnsi="Times New Roman" w:cs="Times New Roman" w:hint="eastAsia"/>
                <w:color w:val="000000" w:themeColor="text1"/>
                <w:sz w:val="28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1772DE" w:rsidRPr="005B56F4" w:rsidRDefault="00687E37" w:rsidP="00892AA0"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5B56F4">
              <w:rPr>
                <w:rFonts w:ascii="Times New Roman" w:hAnsi="Times New Roman" w:cs="Times New Roman" w:hint="eastAsia"/>
                <w:color w:val="000000" w:themeColor="text1"/>
                <w:sz w:val="28"/>
              </w:rPr>
              <w:t>0</w:t>
            </w:r>
          </w:p>
        </w:tc>
        <w:tc>
          <w:tcPr>
            <w:tcW w:w="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1772DE" w:rsidRPr="005B56F4" w:rsidRDefault="00687E37" w:rsidP="00892AA0"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5B56F4">
              <w:rPr>
                <w:rFonts w:ascii="Times New Roman" w:hAnsi="Times New Roman" w:cs="Times New Roman" w:hint="eastAsia"/>
                <w:color w:val="000000" w:themeColor="text1"/>
                <w:sz w:val="28"/>
              </w:rPr>
              <w:t>0</w:t>
            </w:r>
          </w:p>
        </w:tc>
      </w:tr>
      <w:tr w:rsidR="005B56F4" w:rsidRPr="005B56F4" w:rsidTr="00687E37">
        <w:trPr>
          <w:jc w:val="center"/>
        </w:trPr>
        <w:tc>
          <w:tcPr>
            <w:tcW w:w="752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87E37" w:rsidRPr="005B56F4" w:rsidRDefault="00687E37" w:rsidP="00892AA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54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87E37" w:rsidRPr="005B56F4" w:rsidRDefault="00687E37" w:rsidP="00892AA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687E37" w:rsidRPr="005B56F4" w:rsidRDefault="00687E37" w:rsidP="00892AA0">
            <w:pPr>
              <w:widowControl/>
              <w:spacing w:line="440" w:lineRule="exact"/>
              <w:jc w:val="left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5B56F4"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0"/>
              </w:rPr>
              <w:t>2.</w:t>
            </w:r>
            <w:r w:rsidRPr="005B56F4"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0"/>
              </w:rPr>
              <w:t>其他法律行政法规禁止公开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687E37" w:rsidRPr="005B56F4" w:rsidRDefault="00687E37" w:rsidP="00D958A5"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5B56F4">
              <w:rPr>
                <w:rFonts w:ascii="Times New Roman" w:hAnsi="Times New Roman" w:cs="Times New Roman" w:hint="eastAsia"/>
                <w:color w:val="000000" w:themeColor="text1"/>
                <w:sz w:val="28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687E37" w:rsidRPr="005B56F4" w:rsidRDefault="00687E37" w:rsidP="00D958A5"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5B56F4">
              <w:rPr>
                <w:rFonts w:ascii="Times New Roman" w:hAnsi="Times New Roman" w:cs="Times New Roman" w:hint="eastAsia"/>
                <w:color w:val="000000" w:themeColor="text1"/>
                <w:sz w:val="28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687E37" w:rsidRPr="005B56F4" w:rsidRDefault="00687E37" w:rsidP="00D958A5"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5B56F4">
              <w:rPr>
                <w:rFonts w:ascii="Times New Roman" w:hAnsi="Times New Roman" w:cs="Times New Roman" w:hint="eastAsia"/>
                <w:color w:val="000000" w:themeColor="text1"/>
                <w:sz w:val="28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687E37" w:rsidRPr="005B56F4" w:rsidRDefault="00687E37" w:rsidP="00D958A5"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5B56F4">
              <w:rPr>
                <w:rFonts w:ascii="Times New Roman" w:hAnsi="Times New Roman" w:cs="Times New Roman" w:hint="eastAsia"/>
                <w:color w:val="000000" w:themeColor="text1"/>
                <w:sz w:val="28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687E37" w:rsidRPr="005B56F4" w:rsidRDefault="00687E37" w:rsidP="00D958A5"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5B56F4">
              <w:rPr>
                <w:rFonts w:ascii="Times New Roman" w:hAnsi="Times New Roman" w:cs="Times New Roman" w:hint="eastAsia"/>
                <w:color w:val="000000" w:themeColor="text1"/>
                <w:sz w:val="28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687E37" w:rsidRPr="005B56F4" w:rsidRDefault="00687E37" w:rsidP="00D958A5"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5B56F4">
              <w:rPr>
                <w:rFonts w:ascii="Times New Roman" w:hAnsi="Times New Roman" w:cs="Times New Roman" w:hint="eastAsia"/>
                <w:color w:val="000000" w:themeColor="text1"/>
                <w:sz w:val="28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687E37" w:rsidRPr="005B56F4" w:rsidRDefault="00687E37" w:rsidP="00D958A5"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5B56F4">
              <w:rPr>
                <w:rFonts w:ascii="Times New Roman" w:hAnsi="Times New Roman" w:cs="Times New Roman" w:hint="eastAsia"/>
                <w:color w:val="000000" w:themeColor="text1"/>
                <w:sz w:val="28"/>
              </w:rPr>
              <w:t>0</w:t>
            </w:r>
          </w:p>
        </w:tc>
      </w:tr>
      <w:tr w:rsidR="005B56F4" w:rsidRPr="005B56F4" w:rsidTr="00687E37">
        <w:trPr>
          <w:jc w:val="center"/>
        </w:trPr>
        <w:tc>
          <w:tcPr>
            <w:tcW w:w="752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87E37" w:rsidRPr="005B56F4" w:rsidRDefault="00687E37" w:rsidP="00892AA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54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87E37" w:rsidRPr="005B56F4" w:rsidRDefault="00687E37" w:rsidP="00892AA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687E37" w:rsidRPr="005B56F4" w:rsidRDefault="00687E37" w:rsidP="00892AA0">
            <w:pPr>
              <w:widowControl/>
              <w:spacing w:line="440" w:lineRule="exact"/>
              <w:jc w:val="left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5B56F4"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0"/>
              </w:rPr>
              <w:t>3.</w:t>
            </w:r>
            <w:r w:rsidRPr="005B56F4"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0"/>
              </w:rPr>
              <w:t>危及</w:t>
            </w:r>
            <w:r w:rsidRPr="005B56F4"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0"/>
              </w:rPr>
              <w:t>“</w:t>
            </w:r>
            <w:r w:rsidRPr="005B56F4"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0"/>
              </w:rPr>
              <w:t>三安全</w:t>
            </w:r>
            <w:proofErr w:type="gramStart"/>
            <w:r w:rsidRPr="005B56F4"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0"/>
              </w:rPr>
              <w:t>一</w:t>
            </w:r>
            <w:proofErr w:type="gramEnd"/>
            <w:r w:rsidRPr="005B56F4"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0"/>
              </w:rPr>
              <w:t>稳定</w:t>
            </w:r>
            <w:r w:rsidRPr="005B56F4"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0"/>
              </w:rPr>
              <w:t>”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687E37" w:rsidRPr="005B56F4" w:rsidRDefault="00687E37" w:rsidP="00D958A5"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5B56F4">
              <w:rPr>
                <w:rFonts w:ascii="Times New Roman" w:hAnsi="Times New Roman" w:cs="Times New Roman" w:hint="eastAsia"/>
                <w:color w:val="000000" w:themeColor="text1"/>
                <w:sz w:val="28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687E37" w:rsidRPr="005B56F4" w:rsidRDefault="00687E37" w:rsidP="00D958A5"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5B56F4">
              <w:rPr>
                <w:rFonts w:ascii="Times New Roman" w:hAnsi="Times New Roman" w:cs="Times New Roman" w:hint="eastAsia"/>
                <w:color w:val="000000" w:themeColor="text1"/>
                <w:sz w:val="28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687E37" w:rsidRPr="005B56F4" w:rsidRDefault="00687E37" w:rsidP="00D958A5"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5B56F4">
              <w:rPr>
                <w:rFonts w:ascii="Times New Roman" w:hAnsi="Times New Roman" w:cs="Times New Roman" w:hint="eastAsia"/>
                <w:color w:val="000000" w:themeColor="text1"/>
                <w:sz w:val="28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687E37" w:rsidRPr="005B56F4" w:rsidRDefault="00687E37" w:rsidP="00D958A5"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5B56F4">
              <w:rPr>
                <w:rFonts w:ascii="Times New Roman" w:hAnsi="Times New Roman" w:cs="Times New Roman" w:hint="eastAsia"/>
                <w:color w:val="000000" w:themeColor="text1"/>
                <w:sz w:val="28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687E37" w:rsidRPr="005B56F4" w:rsidRDefault="00687E37" w:rsidP="00D958A5"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5B56F4">
              <w:rPr>
                <w:rFonts w:ascii="Times New Roman" w:hAnsi="Times New Roman" w:cs="Times New Roman" w:hint="eastAsia"/>
                <w:color w:val="000000" w:themeColor="text1"/>
                <w:sz w:val="28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687E37" w:rsidRPr="005B56F4" w:rsidRDefault="00687E37" w:rsidP="00D958A5"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5B56F4">
              <w:rPr>
                <w:rFonts w:ascii="Times New Roman" w:hAnsi="Times New Roman" w:cs="Times New Roman" w:hint="eastAsia"/>
                <w:color w:val="000000" w:themeColor="text1"/>
                <w:sz w:val="28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687E37" w:rsidRPr="005B56F4" w:rsidRDefault="00687E37" w:rsidP="00D958A5"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5B56F4">
              <w:rPr>
                <w:rFonts w:ascii="Times New Roman" w:hAnsi="Times New Roman" w:cs="Times New Roman" w:hint="eastAsia"/>
                <w:color w:val="000000" w:themeColor="text1"/>
                <w:sz w:val="28"/>
              </w:rPr>
              <w:t>0</w:t>
            </w:r>
          </w:p>
        </w:tc>
      </w:tr>
      <w:tr w:rsidR="005B56F4" w:rsidRPr="005B56F4" w:rsidTr="00687E37">
        <w:trPr>
          <w:jc w:val="center"/>
        </w:trPr>
        <w:tc>
          <w:tcPr>
            <w:tcW w:w="752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87E37" w:rsidRPr="005B56F4" w:rsidRDefault="00687E37" w:rsidP="00892AA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54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87E37" w:rsidRPr="005B56F4" w:rsidRDefault="00687E37" w:rsidP="00892AA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687E37" w:rsidRPr="005B56F4" w:rsidRDefault="00687E37" w:rsidP="00892AA0">
            <w:pPr>
              <w:widowControl/>
              <w:spacing w:line="440" w:lineRule="exact"/>
              <w:jc w:val="left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5B56F4"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0"/>
              </w:rPr>
              <w:t>4.</w:t>
            </w:r>
            <w:r w:rsidRPr="005B56F4"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0"/>
              </w:rPr>
              <w:t>保护第三方合法权益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687E37" w:rsidRPr="005B56F4" w:rsidRDefault="00687E37" w:rsidP="00D958A5"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5B56F4">
              <w:rPr>
                <w:rFonts w:ascii="Times New Roman" w:hAnsi="Times New Roman" w:cs="Times New Roman" w:hint="eastAsia"/>
                <w:color w:val="000000" w:themeColor="text1"/>
                <w:sz w:val="28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687E37" w:rsidRPr="005B56F4" w:rsidRDefault="00687E37" w:rsidP="00D958A5"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5B56F4">
              <w:rPr>
                <w:rFonts w:ascii="Times New Roman" w:hAnsi="Times New Roman" w:cs="Times New Roman" w:hint="eastAsia"/>
                <w:color w:val="000000" w:themeColor="text1"/>
                <w:sz w:val="28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687E37" w:rsidRPr="005B56F4" w:rsidRDefault="00687E37" w:rsidP="00D958A5"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5B56F4">
              <w:rPr>
                <w:rFonts w:ascii="Times New Roman" w:hAnsi="Times New Roman" w:cs="Times New Roman" w:hint="eastAsia"/>
                <w:color w:val="000000" w:themeColor="text1"/>
                <w:sz w:val="28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687E37" w:rsidRPr="005B56F4" w:rsidRDefault="00687E37" w:rsidP="00D958A5"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5B56F4">
              <w:rPr>
                <w:rFonts w:ascii="Times New Roman" w:hAnsi="Times New Roman" w:cs="Times New Roman" w:hint="eastAsia"/>
                <w:color w:val="000000" w:themeColor="text1"/>
                <w:sz w:val="28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687E37" w:rsidRPr="005B56F4" w:rsidRDefault="00687E37" w:rsidP="00D958A5"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5B56F4">
              <w:rPr>
                <w:rFonts w:ascii="Times New Roman" w:hAnsi="Times New Roman" w:cs="Times New Roman" w:hint="eastAsia"/>
                <w:color w:val="000000" w:themeColor="text1"/>
                <w:sz w:val="28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687E37" w:rsidRPr="005B56F4" w:rsidRDefault="00687E37" w:rsidP="00D958A5"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5B56F4">
              <w:rPr>
                <w:rFonts w:ascii="Times New Roman" w:hAnsi="Times New Roman" w:cs="Times New Roman" w:hint="eastAsia"/>
                <w:color w:val="000000" w:themeColor="text1"/>
                <w:sz w:val="28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687E37" w:rsidRPr="005B56F4" w:rsidRDefault="00687E37" w:rsidP="00D958A5"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5B56F4">
              <w:rPr>
                <w:rFonts w:ascii="Times New Roman" w:hAnsi="Times New Roman" w:cs="Times New Roman" w:hint="eastAsia"/>
                <w:color w:val="000000" w:themeColor="text1"/>
                <w:sz w:val="28"/>
              </w:rPr>
              <w:t>0</w:t>
            </w:r>
          </w:p>
        </w:tc>
      </w:tr>
      <w:tr w:rsidR="005B56F4" w:rsidRPr="005B56F4" w:rsidTr="00687E37">
        <w:trPr>
          <w:jc w:val="center"/>
        </w:trPr>
        <w:tc>
          <w:tcPr>
            <w:tcW w:w="752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87E37" w:rsidRPr="005B56F4" w:rsidRDefault="00687E37" w:rsidP="00892AA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54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87E37" w:rsidRPr="005B56F4" w:rsidRDefault="00687E37" w:rsidP="00892AA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687E37" w:rsidRPr="005B56F4" w:rsidRDefault="00687E37" w:rsidP="00892AA0">
            <w:pPr>
              <w:widowControl/>
              <w:spacing w:line="440" w:lineRule="exact"/>
              <w:jc w:val="left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5B56F4"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0"/>
              </w:rPr>
              <w:t>5.</w:t>
            </w:r>
            <w:r w:rsidRPr="005B56F4"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0"/>
              </w:rPr>
              <w:t>属于三类内部事务信息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687E37" w:rsidRPr="005B56F4" w:rsidRDefault="00687E37" w:rsidP="00D958A5"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5B56F4">
              <w:rPr>
                <w:rFonts w:ascii="Times New Roman" w:hAnsi="Times New Roman" w:cs="Times New Roman" w:hint="eastAsia"/>
                <w:color w:val="000000" w:themeColor="text1"/>
                <w:sz w:val="28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687E37" w:rsidRPr="005B56F4" w:rsidRDefault="00687E37" w:rsidP="00D958A5"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5B56F4">
              <w:rPr>
                <w:rFonts w:ascii="Times New Roman" w:hAnsi="Times New Roman" w:cs="Times New Roman" w:hint="eastAsia"/>
                <w:color w:val="000000" w:themeColor="text1"/>
                <w:sz w:val="28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687E37" w:rsidRPr="005B56F4" w:rsidRDefault="00687E37" w:rsidP="00D958A5"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5B56F4">
              <w:rPr>
                <w:rFonts w:ascii="Times New Roman" w:hAnsi="Times New Roman" w:cs="Times New Roman" w:hint="eastAsia"/>
                <w:color w:val="000000" w:themeColor="text1"/>
                <w:sz w:val="28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687E37" w:rsidRPr="005B56F4" w:rsidRDefault="00687E37" w:rsidP="00D958A5"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5B56F4">
              <w:rPr>
                <w:rFonts w:ascii="Times New Roman" w:hAnsi="Times New Roman" w:cs="Times New Roman" w:hint="eastAsia"/>
                <w:color w:val="000000" w:themeColor="text1"/>
                <w:sz w:val="28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687E37" w:rsidRPr="005B56F4" w:rsidRDefault="00687E37" w:rsidP="00D958A5"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5B56F4">
              <w:rPr>
                <w:rFonts w:ascii="Times New Roman" w:hAnsi="Times New Roman" w:cs="Times New Roman" w:hint="eastAsia"/>
                <w:color w:val="000000" w:themeColor="text1"/>
                <w:sz w:val="28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687E37" w:rsidRPr="005B56F4" w:rsidRDefault="00687E37" w:rsidP="00D958A5"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5B56F4">
              <w:rPr>
                <w:rFonts w:ascii="Times New Roman" w:hAnsi="Times New Roman" w:cs="Times New Roman" w:hint="eastAsia"/>
                <w:color w:val="000000" w:themeColor="text1"/>
                <w:sz w:val="28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687E37" w:rsidRPr="005B56F4" w:rsidRDefault="00687E37" w:rsidP="00D958A5"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5B56F4">
              <w:rPr>
                <w:rFonts w:ascii="Times New Roman" w:hAnsi="Times New Roman" w:cs="Times New Roman" w:hint="eastAsia"/>
                <w:color w:val="000000" w:themeColor="text1"/>
                <w:sz w:val="28"/>
              </w:rPr>
              <w:t>0</w:t>
            </w:r>
          </w:p>
        </w:tc>
      </w:tr>
      <w:tr w:rsidR="005B56F4" w:rsidRPr="005B56F4" w:rsidTr="00687E37">
        <w:trPr>
          <w:jc w:val="center"/>
        </w:trPr>
        <w:tc>
          <w:tcPr>
            <w:tcW w:w="752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87E37" w:rsidRPr="005B56F4" w:rsidRDefault="00687E37" w:rsidP="00892AA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54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87E37" w:rsidRPr="005B56F4" w:rsidRDefault="00687E37" w:rsidP="00892AA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687E37" w:rsidRPr="005B56F4" w:rsidRDefault="00687E37" w:rsidP="00892AA0">
            <w:pPr>
              <w:widowControl/>
              <w:spacing w:line="440" w:lineRule="exact"/>
              <w:jc w:val="left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5B56F4"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0"/>
              </w:rPr>
              <w:t>6.</w:t>
            </w:r>
            <w:r w:rsidRPr="005B56F4"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0"/>
              </w:rPr>
              <w:t>属于四类过程性信息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687E37" w:rsidRPr="005B56F4" w:rsidRDefault="00687E37" w:rsidP="00D958A5"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5B56F4">
              <w:rPr>
                <w:rFonts w:ascii="Times New Roman" w:hAnsi="Times New Roman" w:cs="Times New Roman" w:hint="eastAsia"/>
                <w:color w:val="000000" w:themeColor="text1"/>
                <w:sz w:val="28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687E37" w:rsidRPr="005B56F4" w:rsidRDefault="00687E37" w:rsidP="00D958A5"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5B56F4">
              <w:rPr>
                <w:rFonts w:ascii="Times New Roman" w:hAnsi="Times New Roman" w:cs="Times New Roman" w:hint="eastAsia"/>
                <w:color w:val="000000" w:themeColor="text1"/>
                <w:sz w:val="28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687E37" w:rsidRPr="005B56F4" w:rsidRDefault="00687E37" w:rsidP="00D958A5"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5B56F4">
              <w:rPr>
                <w:rFonts w:ascii="Times New Roman" w:hAnsi="Times New Roman" w:cs="Times New Roman" w:hint="eastAsia"/>
                <w:color w:val="000000" w:themeColor="text1"/>
                <w:sz w:val="28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687E37" w:rsidRPr="005B56F4" w:rsidRDefault="00687E37" w:rsidP="00D958A5"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5B56F4">
              <w:rPr>
                <w:rFonts w:ascii="Times New Roman" w:hAnsi="Times New Roman" w:cs="Times New Roman" w:hint="eastAsia"/>
                <w:color w:val="000000" w:themeColor="text1"/>
                <w:sz w:val="28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687E37" w:rsidRPr="005B56F4" w:rsidRDefault="00687E37" w:rsidP="00D958A5"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5B56F4">
              <w:rPr>
                <w:rFonts w:ascii="Times New Roman" w:hAnsi="Times New Roman" w:cs="Times New Roman" w:hint="eastAsia"/>
                <w:color w:val="000000" w:themeColor="text1"/>
                <w:sz w:val="28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687E37" w:rsidRPr="005B56F4" w:rsidRDefault="00687E37" w:rsidP="00D958A5"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5B56F4">
              <w:rPr>
                <w:rFonts w:ascii="Times New Roman" w:hAnsi="Times New Roman" w:cs="Times New Roman" w:hint="eastAsia"/>
                <w:color w:val="000000" w:themeColor="text1"/>
                <w:sz w:val="28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687E37" w:rsidRPr="005B56F4" w:rsidRDefault="00687E37" w:rsidP="00D958A5"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5B56F4">
              <w:rPr>
                <w:rFonts w:ascii="Times New Roman" w:hAnsi="Times New Roman" w:cs="Times New Roman" w:hint="eastAsia"/>
                <w:color w:val="000000" w:themeColor="text1"/>
                <w:sz w:val="28"/>
              </w:rPr>
              <w:t>0</w:t>
            </w:r>
          </w:p>
        </w:tc>
      </w:tr>
      <w:tr w:rsidR="005B56F4" w:rsidRPr="005B56F4" w:rsidTr="00687E37">
        <w:trPr>
          <w:jc w:val="center"/>
        </w:trPr>
        <w:tc>
          <w:tcPr>
            <w:tcW w:w="752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87E37" w:rsidRPr="005B56F4" w:rsidRDefault="00687E37" w:rsidP="00892AA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54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87E37" w:rsidRPr="005B56F4" w:rsidRDefault="00687E37" w:rsidP="00892AA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687E37" w:rsidRPr="005B56F4" w:rsidRDefault="00687E37" w:rsidP="00892AA0">
            <w:pPr>
              <w:widowControl/>
              <w:spacing w:line="440" w:lineRule="exact"/>
              <w:jc w:val="left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5B56F4"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0"/>
              </w:rPr>
              <w:t>7.</w:t>
            </w:r>
            <w:r w:rsidRPr="005B56F4"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0"/>
              </w:rPr>
              <w:t>属于行政执法案卷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687E37" w:rsidRPr="005B56F4" w:rsidRDefault="00687E37" w:rsidP="00D958A5"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5B56F4">
              <w:rPr>
                <w:rFonts w:ascii="Times New Roman" w:hAnsi="Times New Roman" w:cs="Times New Roman" w:hint="eastAsia"/>
                <w:color w:val="000000" w:themeColor="text1"/>
                <w:sz w:val="28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687E37" w:rsidRPr="005B56F4" w:rsidRDefault="00687E37" w:rsidP="00D958A5"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5B56F4">
              <w:rPr>
                <w:rFonts w:ascii="Times New Roman" w:hAnsi="Times New Roman" w:cs="Times New Roman" w:hint="eastAsia"/>
                <w:color w:val="000000" w:themeColor="text1"/>
                <w:sz w:val="28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687E37" w:rsidRPr="005B56F4" w:rsidRDefault="00687E37" w:rsidP="00D958A5"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5B56F4">
              <w:rPr>
                <w:rFonts w:ascii="Times New Roman" w:hAnsi="Times New Roman" w:cs="Times New Roman" w:hint="eastAsia"/>
                <w:color w:val="000000" w:themeColor="text1"/>
                <w:sz w:val="28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687E37" w:rsidRPr="005B56F4" w:rsidRDefault="00687E37" w:rsidP="00D958A5"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5B56F4">
              <w:rPr>
                <w:rFonts w:ascii="Times New Roman" w:hAnsi="Times New Roman" w:cs="Times New Roman" w:hint="eastAsia"/>
                <w:color w:val="000000" w:themeColor="text1"/>
                <w:sz w:val="28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687E37" w:rsidRPr="005B56F4" w:rsidRDefault="00687E37" w:rsidP="00D958A5"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5B56F4">
              <w:rPr>
                <w:rFonts w:ascii="Times New Roman" w:hAnsi="Times New Roman" w:cs="Times New Roman" w:hint="eastAsia"/>
                <w:color w:val="000000" w:themeColor="text1"/>
                <w:sz w:val="28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687E37" w:rsidRPr="005B56F4" w:rsidRDefault="00687E37" w:rsidP="00D958A5"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5B56F4">
              <w:rPr>
                <w:rFonts w:ascii="Times New Roman" w:hAnsi="Times New Roman" w:cs="Times New Roman" w:hint="eastAsia"/>
                <w:color w:val="000000" w:themeColor="text1"/>
                <w:sz w:val="28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687E37" w:rsidRPr="005B56F4" w:rsidRDefault="00687E37" w:rsidP="00D958A5"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5B56F4">
              <w:rPr>
                <w:rFonts w:ascii="Times New Roman" w:hAnsi="Times New Roman" w:cs="Times New Roman" w:hint="eastAsia"/>
                <w:color w:val="000000" w:themeColor="text1"/>
                <w:sz w:val="28"/>
              </w:rPr>
              <w:t>0</w:t>
            </w:r>
          </w:p>
        </w:tc>
      </w:tr>
      <w:tr w:rsidR="005B56F4" w:rsidRPr="005B56F4" w:rsidTr="00687E37">
        <w:trPr>
          <w:jc w:val="center"/>
        </w:trPr>
        <w:tc>
          <w:tcPr>
            <w:tcW w:w="752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87E37" w:rsidRPr="005B56F4" w:rsidRDefault="00687E37" w:rsidP="00892AA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54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87E37" w:rsidRPr="005B56F4" w:rsidRDefault="00687E37" w:rsidP="00892AA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687E37" w:rsidRPr="005B56F4" w:rsidRDefault="00687E37" w:rsidP="00892AA0">
            <w:pPr>
              <w:widowControl/>
              <w:spacing w:line="440" w:lineRule="exact"/>
              <w:jc w:val="left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5B56F4"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0"/>
              </w:rPr>
              <w:t>8.</w:t>
            </w:r>
            <w:r w:rsidRPr="005B56F4"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0"/>
              </w:rPr>
              <w:t>属于行政查询事项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687E37" w:rsidRPr="005B56F4" w:rsidRDefault="00687E37" w:rsidP="00D958A5"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5B56F4">
              <w:rPr>
                <w:rFonts w:ascii="Times New Roman" w:hAnsi="Times New Roman" w:cs="Times New Roman" w:hint="eastAsia"/>
                <w:color w:val="000000" w:themeColor="text1"/>
                <w:sz w:val="28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687E37" w:rsidRPr="005B56F4" w:rsidRDefault="00687E37" w:rsidP="00D958A5"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5B56F4">
              <w:rPr>
                <w:rFonts w:ascii="Times New Roman" w:hAnsi="Times New Roman" w:cs="Times New Roman" w:hint="eastAsia"/>
                <w:color w:val="000000" w:themeColor="text1"/>
                <w:sz w:val="28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687E37" w:rsidRPr="005B56F4" w:rsidRDefault="00687E37" w:rsidP="00D958A5"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5B56F4">
              <w:rPr>
                <w:rFonts w:ascii="Times New Roman" w:hAnsi="Times New Roman" w:cs="Times New Roman" w:hint="eastAsia"/>
                <w:color w:val="000000" w:themeColor="text1"/>
                <w:sz w:val="28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687E37" w:rsidRPr="005B56F4" w:rsidRDefault="00687E37" w:rsidP="00D958A5"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5B56F4">
              <w:rPr>
                <w:rFonts w:ascii="Times New Roman" w:hAnsi="Times New Roman" w:cs="Times New Roman" w:hint="eastAsia"/>
                <w:color w:val="000000" w:themeColor="text1"/>
                <w:sz w:val="28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687E37" w:rsidRPr="005B56F4" w:rsidRDefault="00687E37" w:rsidP="00D958A5"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5B56F4">
              <w:rPr>
                <w:rFonts w:ascii="Times New Roman" w:hAnsi="Times New Roman" w:cs="Times New Roman" w:hint="eastAsia"/>
                <w:color w:val="000000" w:themeColor="text1"/>
                <w:sz w:val="28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687E37" w:rsidRPr="005B56F4" w:rsidRDefault="00687E37" w:rsidP="00D958A5"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5B56F4">
              <w:rPr>
                <w:rFonts w:ascii="Times New Roman" w:hAnsi="Times New Roman" w:cs="Times New Roman" w:hint="eastAsia"/>
                <w:color w:val="000000" w:themeColor="text1"/>
                <w:sz w:val="28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687E37" w:rsidRPr="005B56F4" w:rsidRDefault="00687E37" w:rsidP="00D958A5"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5B56F4">
              <w:rPr>
                <w:rFonts w:ascii="Times New Roman" w:hAnsi="Times New Roman" w:cs="Times New Roman" w:hint="eastAsia"/>
                <w:color w:val="000000" w:themeColor="text1"/>
                <w:sz w:val="28"/>
              </w:rPr>
              <w:t>0</w:t>
            </w:r>
          </w:p>
        </w:tc>
      </w:tr>
      <w:tr w:rsidR="005B56F4" w:rsidRPr="005B56F4" w:rsidTr="00687E37">
        <w:trPr>
          <w:jc w:val="center"/>
        </w:trPr>
        <w:tc>
          <w:tcPr>
            <w:tcW w:w="752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772DE" w:rsidRPr="005B56F4" w:rsidRDefault="001772DE" w:rsidP="00892AA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54" w:type="dxa"/>
            <w:vMerge w:val="restart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772DE" w:rsidRPr="005B56F4" w:rsidRDefault="001772DE" w:rsidP="00892AA0">
            <w:pPr>
              <w:widowControl/>
              <w:spacing w:line="440" w:lineRule="exact"/>
              <w:jc w:val="left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5B56F4"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0"/>
              </w:rPr>
              <w:t>（四）无法提供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1772DE" w:rsidRPr="005B56F4" w:rsidRDefault="001772DE" w:rsidP="00892AA0">
            <w:pPr>
              <w:widowControl/>
              <w:spacing w:line="440" w:lineRule="exact"/>
              <w:jc w:val="left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5B56F4"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0"/>
              </w:rPr>
              <w:t>1.</w:t>
            </w:r>
            <w:r w:rsidRPr="005B56F4"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0"/>
              </w:rPr>
              <w:t>本机关不掌握相关政府信息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1772DE" w:rsidRPr="005B56F4" w:rsidRDefault="00687E37" w:rsidP="00892AA0"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5B56F4">
              <w:rPr>
                <w:rFonts w:ascii="Times New Roman" w:hAnsi="Times New Roman" w:cs="Times New Roman" w:hint="eastAsia"/>
                <w:color w:val="000000" w:themeColor="text1"/>
                <w:sz w:val="28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1772DE" w:rsidRPr="005B56F4" w:rsidRDefault="00687E37" w:rsidP="00892AA0"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5B56F4">
              <w:rPr>
                <w:rFonts w:ascii="Times New Roman" w:hAnsi="Times New Roman" w:cs="Times New Roman" w:hint="eastAsia"/>
                <w:color w:val="000000" w:themeColor="text1"/>
                <w:sz w:val="28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1772DE" w:rsidRPr="005B56F4" w:rsidRDefault="00687E37" w:rsidP="00892AA0"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5B56F4">
              <w:rPr>
                <w:rFonts w:ascii="Times New Roman" w:hAnsi="Times New Roman" w:cs="Times New Roman" w:hint="eastAsia"/>
                <w:color w:val="000000" w:themeColor="text1"/>
                <w:sz w:val="28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1772DE" w:rsidRPr="005B56F4" w:rsidRDefault="00687E37" w:rsidP="00892AA0"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5B56F4">
              <w:rPr>
                <w:rFonts w:ascii="Times New Roman" w:hAnsi="Times New Roman" w:cs="Times New Roman" w:hint="eastAsia"/>
                <w:color w:val="000000" w:themeColor="text1"/>
                <w:sz w:val="28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1772DE" w:rsidRPr="005B56F4" w:rsidRDefault="00687E37" w:rsidP="00892AA0"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5B56F4">
              <w:rPr>
                <w:rFonts w:ascii="Times New Roman" w:hAnsi="Times New Roman" w:cs="Times New Roman" w:hint="eastAsia"/>
                <w:color w:val="000000" w:themeColor="text1"/>
                <w:sz w:val="28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1772DE" w:rsidRPr="005B56F4" w:rsidRDefault="00687E37" w:rsidP="00892AA0"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5B56F4">
              <w:rPr>
                <w:rFonts w:ascii="Times New Roman" w:hAnsi="Times New Roman" w:cs="Times New Roman" w:hint="eastAsia"/>
                <w:color w:val="000000" w:themeColor="text1"/>
                <w:sz w:val="28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1772DE" w:rsidRPr="005B56F4" w:rsidRDefault="00687E37" w:rsidP="00892AA0"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5B56F4">
              <w:rPr>
                <w:rFonts w:ascii="Times New Roman" w:hAnsi="Times New Roman" w:cs="Times New Roman" w:hint="eastAsia"/>
                <w:color w:val="000000" w:themeColor="text1"/>
                <w:sz w:val="28"/>
              </w:rPr>
              <w:t>1</w:t>
            </w:r>
          </w:p>
        </w:tc>
      </w:tr>
      <w:tr w:rsidR="005B56F4" w:rsidRPr="005B56F4" w:rsidTr="00687E37">
        <w:trPr>
          <w:jc w:val="center"/>
        </w:trPr>
        <w:tc>
          <w:tcPr>
            <w:tcW w:w="752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87E37" w:rsidRPr="005B56F4" w:rsidRDefault="00687E37" w:rsidP="00892AA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54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87E37" w:rsidRPr="005B56F4" w:rsidRDefault="00687E37" w:rsidP="00892AA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687E37" w:rsidRPr="005B56F4" w:rsidRDefault="00687E37" w:rsidP="00892AA0">
            <w:pPr>
              <w:widowControl/>
              <w:spacing w:line="440" w:lineRule="exact"/>
              <w:jc w:val="left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5B56F4"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0"/>
              </w:rPr>
              <w:t>2.</w:t>
            </w:r>
            <w:r w:rsidRPr="005B56F4"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0"/>
              </w:rPr>
              <w:t>没有现成信息需要另行制作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687E37" w:rsidRPr="005B56F4" w:rsidRDefault="00687E37" w:rsidP="00D958A5"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5B56F4">
              <w:rPr>
                <w:rFonts w:ascii="Times New Roman" w:hAnsi="Times New Roman" w:cs="Times New Roman" w:hint="eastAsia"/>
                <w:color w:val="000000" w:themeColor="text1"/>
                <w:sz w:val="28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687E37" w:rsidRPr="005B56F4" w:rsidRDefault="00687E37" w:rsidP="00D958A5"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5B56F4">
              <w:rPr>
                <w:rFonts w:ascii="Times New Roman" w:hAnsi="Times New Roman" w:cs="Times New Roman" w:hint="eastAsia"/>
                <w:color w:val="000000" w:themeColor="text1"/>
                <w:sz w:val="28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687E37" w:rsidRPr="005B56F4" w:rsidRDefault="00687E37" w:rsidP="00D958A5"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5B56F4">
              <w:rPr>
                <w:rFonts w:ascii="Times New Roman" w:hAnsi="Times New Roman" w:cs="Times New Roman" w:hint="eastAsia"/>
                <w:color w:val="000000" w:themeColor="text1"/>
                <w:sz w:val="28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687E37" w:rsidRPr="005B56F4" w:rsidRDefault="00687E37" w:rsidP="00D958A5"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5B56F4">
              <w:rPr>
                <w:rFonts w:ascii="Times New Roman" w:hAnsi="Times New Roman" w:cs="Times New Roman" w:hint="eastAsia"/>
                <w:color w:val="000000" w:themeColor="text1"/>
                <w:sz w:val="28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687E37" w:rsidRPr="005B56F4" w:rsidRDefault="00687E37" w:rsidP="00D958A5"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5B56F4">
              <w:rPr>
                <w:rFonts w:ascii="Times New Roman" w:hAnsi="Times New Roman" w:cs="Times New Roman" w:hint="eastAsia"/>
                <w:color w:val="000000" w:themeColor="text1"/>
                <w:sz w:val="28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687E37" w:rsidRPr="005B56F4" w:rsidRDefault="00687E37" w:rsidP="00D958A5"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5B56F4">
              <w:rPr>
                <w:rFonts w:ascii="Times New Roman" w:hAnsi="Times New Roman" w:cs="Times New Roman" w:hint="eastAsia"/>
                <w:color w:val="000000" w:themeColor="text1"/>
                <w:sz w:val="28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687E37" w:rsidRPr="005B56F4" w:rsidRDefault="00687E37" w:rsidP="00D958A5"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5B56F4">
              <w:rPr>
                <w:rFonts w:ascii="Times New Roman" w:hAnsi="Times New Roman" w:cs="Times New Roman" w:hint="eastAsia"/>
                <w:color w:val="000000" w:themeColor="text1"/>
                <w:sz w:val="28"/>
              </w:rPr>
              <w:t>0</w:t>
            </w:r>
          </w:p>
        </w:tc>
      </w:tr>
      <w:tr w:rsidR="005B56F4" w:rsidRPr="005B56F4" w:rsidTr="00687E37">
        <w:trPr>
          <w:jc w:val="center"/>
        </w:trPr>
        <w:tc>
          <w:tcPr>
            <w:tcW w:w="752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87E37" w:rsidRPr="005B56F4" w:rsidRDefault="00687E37" w:rsidP="00892AA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54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87E37" w:rsidRPr="005B56F4" w:rsidRDefault="00687E37" w:rsidP="00892AA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687E37" w:rsidRPr="005B56F4" w:rsidRDefault="00687E37" w:rsidP="00892AA0">
            <w:pPr>
              <w:widowControl/>
              <w:spacing w:line="440" w:lineRule="exact"/>
              <w:jc w:val="left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5B56F4"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0"/>
              </w:rPr>
              <w:t>3.</w:t>
            </w:r>
            <w:r w:rsidRPr="005B56F4"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0"/>
              </w:rPr>
              <w:t>补正后申请内容仍不明确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687E37" w:rsidRPr="005B56F4" w:rsidRDefault="00687E37" w:rsidP="00D958A5"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5B56F4">
              <w:rPr>
                <w:rFonts w:ascii="Times New Roman" w:hAnsi="Times New Roman" w:cs="Times New Roman" w:hint="eastAsia"/>
                <w:color w:val="000000" w:themeColor="text1"/>
                <w:sz w:val="28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687E37" w:rsidRPr="005B56F4" w:rsidRDefault="00687E37" w:rsidP="00D958A5"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5B56F4">
              <w:rPr>
                <w:rFonts w:ascii="Times New Roman" w:hAnsi="Times New Roman" w:cs="Times New Roman" w:hint="eastAsia"/>
                <w:color w:val="000000" w:themeColor="text1"/>
                <w:sz w:val="28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687E37" w:rsidRPr="005B56F4" w:rsidRDefault="00687E37" w:rsidP="00D958A5"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5B56F4">
              <w:rPr>
                <w:rFonts w:ascii="Times New Roman" w:hAnsi="Times New Roman" w:cs="Times New Roman" w:hint="eastAsia"/>
                <w:color w:val="000000" w:themeColor="text1"/>
                <w:sz w:val="28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687E37" w:rsidRPr="005B56F4" w:rsidRDefault="00687E37" w:rsidP="00D958A5"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5B56F4">
              <w:rPr>
                <w:rFonts w:ascii="Times New Roman" w:hAnsi="Times New Roman" w:cs="Times New Roman" w:hint="eastAsia"/>
                <w:color w:val="000000" w:themeColor="text1"/>
                <w:sz w:val="28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687E37" w:rsidRPr="005B56F4" w:rsidRDefault="00687E37" w:rsidP="00D958A5"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5B56F4">
              <w:rPr>
                <w:rFonts w:ascii="Times New Roman" w:hAnsi="Times New Roman" w:cs="Times New Roman" w:hint="eastAsia"/>
                <w:color w:val="000000" w:themeColor="text1"/>
                <w:sz w:val="28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687E37" w:rsidRPr="005B56F4" w:rsidRDefault="00687E37" w:rsidP="00D958A5"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5B56F4">
              <w:rPr>
                <w:rFonts w:ascii="Times New Roman" w:hAnsi="Times New Roman" w:cs="Times New Roman" w:hint="eastAsia"/>
                <w:color w:val="000000" w:themeColor="text1"/>
                <w:sz w:val="28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687E37" w:rsidRPr="005B56F4" w:rsidRDefault="00687E37" w:rsidP="00D958A5"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5B56F4">
              <w:rPr>
                <w:rFonts w:ascii="Times New Roman" w:hAnsi="Times New Roman" w:cs="Times New Roman" w:hint="eastAsia"/>
                <w:color w:val="000000" w:themeColor="text1"/>
                <w:sz w:val="28"/>
              </w:rPr>
              <w:t>0</w:t>
            </w:r>
          </w:p>
        </w:tc>
      </w:tr>
      <w:tr w:rsidR="005B56F4" w:rsidRPr="005B56F4" w:rsidTr="00687E37">
        <w:trPr>
          <w:jc w:val="center"/>
        </w:trPr>
        <w:tc>
          <w:tcPr>
            <w:tcW w:w="752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87E37" w:rsidRPr="005B56F4" w:rsidRDefault="00687E37" w:rsidP="00892AA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54" w:type="dxa"/>
            <w:vMerge w:val="restart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87E37" w:rsidRPr="005B56F4" w:rsidRDefault="00687E37" w:rsidP="00892AA0">
            <w:pPr>
              <w:widowControl/>
              <w:spacing w:line="440" w:lineRule="exact"/>
              <w:jc w:val="left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5B56F4"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0"/>
              </w:rPr>
              <w:t>（五）</w:t>
            </w:r>
            <w:proofErr w:type="gramStart"/>
            <w:r w:rsidRPr="005B56F4"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0"/>
              </w:rPr>
              <w:t>不予处理</w:t>
            </w:r>
            <w:proofErr w:type="gramEnd"/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687E37" w:rsidRPr="005B56F4" w:rsidRDefault="00687E37" w:rsidP="00892AA0">
            <w:pPr>
              <w:widowControl/>
              <w:spacing w:line="440" w:lineRule="exact"/>
              <w:jc w:val="left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5B56F4"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0"/>
              </w:rPr>
              <w:t>1.</w:t>
            </w:r>
            <w:r w:rsidRPr="005B56F4"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0"/>
              </w:rPr>
              <w:t>信访举报投诉类申请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687E37" w:rsidRPr="005B56F4" w:rsidRDefault="00687E37" w:rsidP="00D958A5"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5B56F4">
              <w:rPr>
                <w:rFonts w:ascii="Times New Roman" w:hAnsi="Times New Roman" w:cs="Times New Roman" w:hint="eastAsia"/>
                <w:color w:val="000000" w:themeColor="text1"/>
                <w:sz w:val="28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687E37" w:rsidRPr="005B56F4" w:rsidRDefault="00687E37" w:rsidP="00D958A5"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5B56F4">
              <w:rPr>
                <w:rFonts w:ascii="Times New Roman" w:hAnsi="Times New Roman" w:cs="Times New Roman" w:hint="eastAsia"/>
                <w:color w:val="000000" w:themeColor="text1"/>
                <w:sz w:val="28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687E37" w:rsidRPr="005B56F4" w:rsidRDefault="00687E37" w:rsidP="00D958A5"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5B56F4">
              <w:rPr>
                <w:rFonts w:ascii="Times New Roman" w:hAnsi="Times New Roman" w:cs="Times New Roman" w:hint="eastAsia"/>
                <w:color w:val="000000" w:themeColor="text1"/>
                <w:sz w:val="28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687E37" w:rsidRPr="005B56F4" w:rsidRDefault="00687E37" w:rsidP="00D958A5"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5B56F4">
              <w:rPr>
                <w:rFonts w:ascii="Times New Roman" w:hAnsi="Times New Roman" w:cs="Times New Roman" w:hint="eastAsia"/>
                <w:color w:val="000000" w:themeColor="text1"/>
                <w:sz w:val="28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687E37" w:rsidRPr="005B56F4" w:rsidRDefault="00687E37" w:rsidP="00D958A5"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5B56F4">
              <w:rPr>
                <w:rFonts w:ascii="Times New Roman" w:hAnsi="Times New Roman" w:cs="Times New Roman" w:hint="eastAsia"/>
                <w:color w:val="000000" w:themeColor="text1"/>
                <w:sz w:val="28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687E37" w:rsidRPr="005B56F4" w:rsidRDefault="00687E37" w:rsidP="00D958A5"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5B56F4">
              <w:rPr>
                <w:rFonts w:ascii="Times New Roman" w:hAnsi="Times New Roman" w:cs="Times New Roman" w:hint="eastAsia"/>
                <w:color w:val="000000" w:themeColor="text1"/>
                <w:sz w:val="28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687E37" w:rsidRPr="005B56F4" w:rsidRDefault="00687E37" w:rsidP="00D958A5"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5B56F4">
              <w:rPr>
                <w:rFonts w:ascii="Times New Roman" w:hAnsi="Times New Roman" w:cs="Times New Roman" w:hint="eastAsia"/>
                <w:color w:val="000000" w:themeColor="text1"/>
                <w:sz w:val="28"/>
              </w:rPr>
              <w:t>0</w:t>
            </w:r>
          </w:p>
        </w:tc>
      </w:tr>
      <w:tr w:rsidR="005B56F4" w:rsidRPr="005B56F4" w:rsidTr="00687E37">
        <w:trPr>
          <w:jc w:val="center"/>
        </w:trPr>
        <w:tc>
          <w:tcPr>
            <w:tcW w:w="752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87E37" w:rsidRPr="005B56F4" w:rsidRDefault="00687E37" w:rsidP="00892AA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54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87E37" w:rsidRPr="005B56F4" w:rsidRDefault="00687E37" w:rsidP="00892AA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687E37" w:rsidRPr="005B56F4" w:rsidRDefault="00687E37" w:rsidP="00892AA0">
            <w:pPr>
              <w:widowControl/>
              <w:spacing w:line="440" w:lineRule="exact"/>
              <w:jc w:val="left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5B56F4"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0"/>
              </w:rPr>
              <w:t>2.</w:t>
            </w:r>
            <w:r w:rsidRPr="005B56F4"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0"/>
              </w:rPr>
              <w:t>重复申请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687E37" w:rsidRPr="005B56F4" w:rsidRDefault="00687E37" w:rsidP="00D958A5"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5B56F4">
              <w:rPr>
                <w:rFonts w:ascii="Times New Roman" w:hAnsi="Times New Roman" w:cs="Times New Roman" w:hint="eastAsia"/>
                <w:color w:val="000000" w:themeColor="text1"/>
                <w:sz w:val="28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687E37" w:rsidRPr="005B56F4" w:rsidRDefault="00687E37" w:rsidP="00D958A5"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5B56F4">
              <w:rPr>
                <w:rFonts w:ascii="Times New Roman" w:hAnsi="Times New Roman" w:cs="Times New Roman" w:hint="eastAsia"/>
                <w:color w:val="000000" w:themeColor="text1"/>
                <w:sz w:val="28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687E37" w:rsidRPr="005B56F4" w:rsidRDefault="00687E37" w:rsidP="00D958A5"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5B56F4">
              <w:rPr>
                <w:rFonts w:ascii="Times New Roman" w:hAnsi="Times New Roman" w:cs="Times New Roman" w:hint="eastAsia"/>
                <w:color w:val="000000" w:themeColor="text1"/>
                <w:sz w:val="28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687E37" w:rsidRPr="005B56F4" w:rsidRDefault="00687E37" w:rsidP="00D958A5"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5B56F4">
              <w:rPr>
                <w:rFonts w:ascii="Times New Roman" w:hAnsi="Times New Roman" w:cs="Times New Roman" w:hint="eastAsia"/>
                <w:color w:val="000000" w:themeColor="text1"/>
                <w:sz w:val="28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687E37" w:rsidRPr="005B56F4" w:rsidRDefault="00687E37" w:rsidP="00D958A5"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5B56F4">
              <w:rPr>
                <w:rFonts w:ascii="Times New Roman" w:hAnsi="Times New Roman" w:cs="Times New Roman" w:hint="eastAsia"/>
                <w:color w:val="000000" w:themeColor="text1"/>
                <w:sz w:val="28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687E37" w:rsidRPr="005B56F4" w:rsidRDefault="00687E37" w:rsidP="00D958A5"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5B56F4">
              <w:rPr>
                <w:rFonts w:ascii="Times New Roman" w:hAnsi="Times New Roman" w:cs="Times New Roman" w:hint="eastAsia"/>
                <w:color w:val="000000" w:themeColor="text1"/>
                <w:sz w:val="28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687E37" w:rsidRPr="005B56F4" w:rsidRDefault="00687E37" w:rsidP="00D958A5"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5B56F4">
              <w:rPr>
                <w:rFonts w:ascii="Times New Roman" w:hAnsi="Times New Roman" w:cs="Times New Roman" w:hint="eastAsia"/>
                <w:color w:val="000000" w:themeColor="text1"/>
                <w:sz w:val="28"/>
              </w:rPr>
              <w:t>0</w:t>
            </w:r>
          </w:p>
        </w:tc>
      </w:tr>
      <w:tr w:rsidR="005B56F4" w:rsidRPr="005B56F4" w:rsidTr="00687E37">
        <w:trPr>
          <w:jc w:val="center"/>
        </w:trPr>
        <w:tc>
          <w:tcPr>
            <w:tcW w:w="752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87E37" w:rsidRPr="005B56F4" w:rsidRDefault="00687E37" w:rsidP="00892AA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54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87E37" w:rsidRPr="005B56F4" w:rsidRDefault="00687E37" w:rsidP="00892AA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687E37" w:rsidRPr="005B56F4" w:rsidRDefault="00687E37" w:rsidP="00892AA0">
            <w:pPr>
              <w:widowControl/>
              <w:spacing w:line="440" w:lineRule="exact"/>
              <w:jc w:val="left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5B56F4"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0"/>
              </w:rPr>
              <w:t>3.</w:t>
            </w:r>
            <w:r w:rsidRPr="005B56F4"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0"/>
              </w:rPr>
              <w:t>要求提供公开出版物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687E37" w:rsidRPr="005B56F4" w:rsidRDefault="00687E37" w:rsidP="00D958A5"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5B56F4">
              <w:rPr>
                <w:rFonts w:ascii="Times New Roman" w:hAnsi="Times New Roman" w:cs="Times New Roman" w:hint="eastAsia"/>
                <w:color w:val="000000" w:themeColor="text1"/>
                <w:sz w:val="28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687E37" w:rsidRPr="005B56F4" w:rsidRDefault="00687E37" w:rsidP="00D958A5"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5B56F4">
              <w:rPr>
                <w:rFonts w:ascii="Times New Roman" w:hAnsi="Times New Roman" w:cs="Times New Roman" w:hint="eastAsia"/>
                <w:color w:val="000000" w:themeColor="text1"/>
                <w:sz w:val="28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687E37" w:rsidRPr="005B56F4" w:rsidRDefault="00687E37" w:rsidP="00D958A5"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5B56F4">
              <w:rPr>
                <w:rFonts w:ascii="Times New Roman" w:hAnsi="Times New Roman" w:cs="Times New Roman" w:hint="eastAsia"/>
                <w:color w:val="000000" w:themeColor="text1"/>
                <w:sz w:val="28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687E37" w:rsidRPr="005B56F4" w:rsidRDefault="00687E37" w:rsidP="00D958A5"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5B56F4">
              <w:rPr>
                <w:rFonts w:ascii="Times New Roman" w:hAnsi="Times New Roman" w:cs="Times New Roman" w:hint="eastAsia"/>
                <w:color w:val="000000" w:themeColor="text1"/>
                <w:sz w:val="28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687E37" w:rsidRPr="005B56F4" w:rsidRDefault="00687E37" w:rsidP="00D958A5"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5B56F4">
              <w:rPr>
                <w:rFonts w:ascii="Times New Roman" w:hAnsi="Times New Roman" w:cs="Times New Roman" w:hint="eastAsia"/>
                <w:color w:val="000000" w:themeColor="text1"/>
                <w:sz w:val="28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687E37" w:rsidRPr="005B56F4" w:rsidRDefault="00687E37" w:rsidP="00D958A5"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5B56F4">
              <w:rPr>
                <w:rFonts w:ascii="Times New Roman" w:hAnsi="Times New Roman" w:cs="Times New Roman" w:hint="eastAsia"/>
                <w:color w:val="000000" w:themeColor="text1"/>
                <w:sz w:val="28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687E37" w:rsidRPr="005B56F4" w:rsidRDefault="00687E37" w:rsidP="00D958A5"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5B56F4">
              <w:rPr>
                <w:rFonts w:ascii="Times New Roman" w:hAnsi="Times New Roman" w:cs="Times New Roman" w:hint="eastAsia"/>
                <w:color w:val="000000" w:themeColor="text1"/>
                <w:sz w:val="28"/>
              </w:rPr>
              <w:t>0</w:t>
            </w:r>
          </w:p>
        </w:tc>
      </w:tr>
      <w:tr w:rsidR="005B56F4" w:rsidRPr="005B56F4" w:rsidTr="00687E37">
        <w:trPr>
          <w:jc w:val="center"/>
        </w:trPr>
        <w:tc>
          <w:tcPr>
            <w:tcW w:w="752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87E37" w:rsidRPr="005B56F4" w:rsidRDefault="00687E37" w:rsidP="00892AA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54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87E37" w:rsidRPr="005B56F4" w:rsidRDefault="00687E37" w:rsidP="00892AA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687E37" w:rsidRPr="005B56F4" w:rsidRDefault="00687E37" w:rsidP="00892AA0">
            <w:pPr>
              <w:widowControl/>
              <w:spacing w:line="440" w:lineRule="exact"/>
              <w:jc w:val="left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5B56F4"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0"/>
              </w:rPr>
              <w:t>4.</w:t>
            </w:r>
            <w:r w:rsidRPr="005B56F4"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0"/>
              </w:rPr>
              <w:t>无正当理由大量反复申请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687E37" w:rsidRPr="005B56F4" w:rsidRDefault="00687E37" w:rsidP="00D958A5"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5B56F4">
              <w:rPr>
                <w:rFonts w:ascii="Times New Roman" w:hAnsi="Times New Roman" w:cs="Times New Roman" w:hint="eastAsia"/>
                <w:color w:val="000000" w:themeColor="text1"/>
                <w:sz w:val="28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687E37" w:rsidRPr="005B56F4" w:rsidRDefault="00687E37" w:rsidP="00D958A5"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5B56F4">
              <w:rPr>
                <w:rFonts w:ascii="Times New Roman" w:hAnsi="Times New Roman" w:cs="Times New Roman" w:hint="eastAsia"/>
                <w:color w:val="000000" w:themeColor="text1"/>
                <w:sz w:val="28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687E37" w:rsidRPr="005B56F4" w:rsidRDefault="00687E37" w:rsidP="00D958A5"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5B56F4">
              <w:rPr>
                <w:rFonts w:ascii="Times New Roman" w:hAnsi="Times New Roman" w:cs="Times New Roman" w:hint="eastAsia"/>
                <w:color w:val="000000" w:themeColor="text1"/>
                <w:sz w:val="28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687E37" w:rsidRPr="005B56F4" w:rsidRDefault="00687E37" w:rsidP="00D958A5"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5B56F4">
              <w:rPr>
                <w:rFonts w:ascii="Times New Roman" w:hAnsi="Times New Roman" w:cs="Times New Roman" w:hint="eastAsia"/>
                <w:color w:val="000000" w:themeColor="text1"/>
                <w:sz w:val="28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687E37" w:rsidRPr="005B56F4" w:rsidRDefault="00687E37" w:rsidP="00D958A5"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5B56F4">
              <w:rPr>
                <w:rFonts w:ascii="Times New Roman" w:hAnsi="Times New Roman" w:cs="Times New Roman" w:hint="eastAsia"/>
                <w:color w:val="000000" w:themeColor="text1"/>
                <w:sz w:val="28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687E37" w:rsidRPr="005B56F4" w:rsidRDefault="00687E37" w:rsidP="00D958A5"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5B56F4">
              <w:rPr>
                <w:rFonts w:ascii="Times New Roman" w:hAnsi="Times New Roman" w:cs="Times New Roman" w:hint="eastAsia"/>
                <w:color w:val="000000" w:themeColor="text1"/>
                <w:sz w:val="28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687E37" w:rsidRPr="005B56F4" w:rsidRDefault="00687E37" w:rsidP="00D958A5"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5B56F4">
              <w:rPr>
                <w:rFonts w:ascii="Times New Roman" w:hAnsi="Times New Roman" w:cs="Times New Roman" w:hint="eastAsia"/>
                <w:color w:val="000000" w:themeColor="text1"/>
                <w:sz w:val="28"/>
              </w:rPr>
              <w:t>0</w:t>
            </w:r>
          </w:p>
        </w:tc>
      </w:tr>
      <w:tr w:rsidR="005B56F4" w:rsidRPr="005B56F4" w:rsidTr="00687E37">
        <w:trPr>
          <w:trHeight w:val="779"/>
          <w:jc w:val="center"/>
        </w:trPr>
        <w:tc>
          <w:tcPr>
            <w:tcW w:w="752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87E37" w:rsidRPr="005B56F4" w:rsidRDefault="00687E37" w:rsidP="00892AA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54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87E37" w:rsidRPr="005B56F4" w:rsidRDefault="00687E37" w:rsidP="00892AA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87E37" w:rsidRPr="005B56F4" w:rsidRDefault="00687E37" w:rsidP="00892AA0">
            <w:pPr>
              <w:widowControl/>
              <w:spacing w:line="440" w:lineRule="exact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5B56F4"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0"/>
              </w:rPr>
              <w:t>5.</w:t>
            </w:r>
            <w:r w:rsidRPr="005B56F4"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0"/>
              </w:rPr>
              <w:t>要求行政机关确认或重新出具已获取信息</w:t>
            </w:r>
          </w:p>
        </w:tc>
        <w:tc>
          <w:tcPr>
            <w:tcW w:w="683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687E37" w:rsidRPr="005B56F4" w:rsidRDefault="00687E37" w:rsidP="00D958A5"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5B56F4">
              <w:rPr>
                <w:rFonts w:ascii="Times New Roman" w:hAnsi="Times New Roman" w:cs="Times New Roman" w:hint="eastAsia"/>
                <w:color w:val="000000" w:themeColor="text1"/>
                <w:sz w:val="28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687E37" w:rsidRPr="005B56F4" w:rsidRDefault="00687E37" w:rsidP="00D958A5"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5B56F4">
              <w:rPr>
                <w:rFonts w:ascii="Times New Roman" w:hAnsi="Times New Roman" w:cs="Times New Roman" w:hint="eastAsia"/>
                <w:color w:val="000000" w:themeColor="text1"/>
                <w:sz w:val="28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687E37" w:rsidRPr="005B56F4" w:rsidRDefault="00687E37" w:rsidP="00D958A5"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5B56F4">
              <w:rPr>
                <w:rFonts w:ascii="Times New Roman" w:hAnsi="Times New Roman" w:cs="Times New Roman" w:hint="eastAsia"/>
                <w:color w:val="000000" w:themeColor="text1"/>
                <w:sz w:val="28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687E37" w:rsidRPr="005B56F4" w:rsidRDefault="00687E37" w:rsidP="00D958A5"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5B56F4">
              <w:rPr>
                <w:rFonts w:ascii="Times New Roman" w:hAnsi="Times New Roman" w:cs="Times New Roman" w:hint="eastAsia"/>
                <w:color w:val="000000" w:themeColor="text1"/>
                <w:sz w:val="28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687E37" w:rsidRPr="005B56F4" w:rsidRDefault="00687E37" w:rsidP="00D958A5"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5B56F4">
              <w:rPr>
                <w:rFonts w:ascii="Times New Roman" w:hAnsi="Times New Roman" w:cs="Times New Roman" w:hint="eastAsia"/>
                <w:color w:val="000000" w:themeColor="text1"/>
                <w:sz w:val="28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687E37" w:rsidRPr="005B56F4" w:rsidRDefault="00687E37" w:rsidP="00D958A5"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5B56F4">
              <w:rPr>
                <w:rFonts w:ascii="Times New Roman" w:hAnsi="Times New Roman" w:cs="Times New Roman" w:hint="eastAsia"/>
                <w:color w:val="000000" w:themeColor="text1"/>
                <w:sz w:val="28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687E37" w:rsidRPr="005B56F4" w:rsidRDefault="00687E37" w:rsidP="00D958A5"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5B56F4">
              <w:rPr>
                <w:rFonts w:ascii="Times New Roman" w:hAnsi="Times New Roman" w:cs="Times New Roman" w:hint="eastAsia"/>
                <w:color w:val="000000" w:themeColor="text1"/>
                <w:sz w:val="28"/>
              </w:rPr>
              <w:t>0</w:t>
            </w:r>
          </w:p>
        </w:tc>
      </w:tr>
      <w:tr w:rsidR="005B56F4" w:rsidRPr="005B56F4" w:rsidTr="004B5EE1">
        <w:trPr>
          <w:jc w:val="center"/>
        </w:trPr>
        <w:tc>
          <w:tcPr>
            <w:tcW w:w="752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87E37" w:rsidRPr="005B56F4" w:rsidRDefault="00687E37" w:rsidP="00892AA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54" w:type="dxa"/>
            <w:vMerge w:val="restart"/>
            <w:tcBorders>
              <w:top w:val="outset" w:sz="8" w:space="0" w:color="auto"/>
              <w:left w:val="nil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87E37" w:rsidRPr="005B56F4" w:rsidRDefault="00687E37" w:rsidP="00892AA0">
            <w:pPr>
              <w:widowControl/>
              <w:spacing w:line="440" w:lineRule="exact"/>
              <w:jc w:val="left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5B56F4"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0"/>
              </w:rPr>
              <w:t>（六）其他处理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87E37" w:rsidRPr="005B56F4" w:rsidRDefault="00687E37" w:rsidP="00892AA0">
            <w:pPr>
              <w:widowControl/>
              <w:spacing w:line="440" w:lineRule="exact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5B56F4"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0"/>
              </w:rPr>
              <w:t>1.</w:t>
            </w:r>
            <w:r w:rsidRPr="005B56F4"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0"/>
              </w:rPr>
              <w:t>申请人无正当理由逾期</w:t>
            </w:r>
            <w:proofErr w:type="gramStart"/>
            <w:r w:rsidRPr="005B56F4"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0"/>
              </w:rPr>
              <w:t>不</w:t>
            </w:r>
            <w:proofErr w:type="gramEnd"/>
            <w:r w:rsidRPr="005B56F4"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0"/>
              </w:rPr>
              <w:t>补正、行政机关</w:t>
            </w:r>
            <w:proofErr w:type="gramStart"/>
            <w:r w:rsidRPr="005B56F4"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0"/>
              </w:rPr>
              <w:t>不</w:t>
            </w:r>
            <w:proofErr w:type="gramEnd"/>
            <w:r w:rsidRPr="005B56F4"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0"/>
              </w:rPr>
              <w:t>再处理其政府信息公开申请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687E37" w:rsidRPr="005B56F4" w:rsidRDefault="00687E37" w:rsidP="00D958A5"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5B56F4">
              <w:rPr>
                <w:rFonts w:ascii="Times New Roman" w:hAnsi="Times New Roman" w:cs="Times New Roman" w:hint="eastAsia"/>
                <w:color w:val="000000" w:themeColor="text1"/>
                <w:sz w:val="28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687E37" w:rsidRPr="005B56F4" w:rsidRDefault="00687E37" w:rsidP="00D958A5"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5B56F4">
              <w:rPr>
                <w:rFonts w:ascii="Times New Roman" w:hAnsi="Times New Roman" w:cs="Times New Roman" w:hint="eastAsia"/>
                <w:color w:val="000000" w:themeColor="text1"/>
                <w:sz w:val="28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687E37" w:rsidRPr="005B56F4" w:rsidRDefault="00687E37" w:rsidP="00D958A5"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5B56F4">
              <w:rPr>
                <w:rFonts w:ascii="Times New Roman" w:hAnsi="Times New Roman" w:cs="Times New Roman" w:hint="eastAsia"/>
                <w:color w:val="000000" w:themeColor="text1"/>
                <w:sz w:val="28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687E37" w:rsidRPr="005B56F4" w:rsidRDefault="00687E37" w:rsidP="00D958A5"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5B56F4">
              <w:rPr>
                <w:rFonts w:ascii="Times New Roman" w:hAnsi="Times New Roman" w:cs="Times New Roman" w:hint="eastAsia"/>
                <w:color w:val="000000" w:themeColor="text1"/>
                <w:sz w:val="28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687E37" w:rsidRPr="005B56F4" w:rsidRDefault="00687E37" w:rsidP="00D958A5"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5B56F4">
              <w:rPr>
                <w:rFonts w:ascii="Times New Roman" w:hAnsi="Times New Roman" w:cs="Times New Roman" w:hint="eastAsia"/>
                <w:color w:val="000000" w:themeColor="text1"/>
                <w:sz w:val="28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687E37" w:rsidRPr="005B56F4" w:rsidRDefault="00687E37" w:rsidP="00D958A5"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5B56F4">
              <w:rPr>
                <w:rFonts w:ascii="Times New Roman" w:hAnsi="Times New Roman" w:cs="Times New Roman" w:hint="eastAsia"/>
                <w:color w:val="000000" w:themeColor="text1"/>
                <w:sz w:val="28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687E37" w:rsidRPr="005B56F4" w:rsidRDefault="00687E37" w:rsidP="00D958A5"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5B56F4">
              <w:rPr>
                <w:rFonts w:ascii="Times New Roman" w:hAnsi="Times New Roman" w:cs="Times New Roman" w:hint="eastAsia"/>
                <w:color w:val="000000" w:themeColor="text1"/>
                <w:sz w:val="28"/>
              </w:rPr>
              <w:t>0</w:t>
            </w:r>
          </w:p>
        </w:tc>
      </w:tr>
      <w:tr w:rsidR="005B56F4" w:rsidRPr="005B56F4" w:rsidTr="004B5EE1">
        <w:trPr>
          <w:jc w:val="center"/>
        </w:trPr>
        <w:tc>
          <w:tcPr>
            <w:tcW w:w="752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87E37" w:rsidRPr="005B56F4" w:rsidRDefault="00687E37" w:rsidP="00892AA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54" w:type="dxa"/>
            <w:vMerge/>
            <w:tcBorders>
              <w:top w:val="outset" w:sz="8" w:space="0" w:color="auto"/>
              <w:left w:val="nil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87E37" w:rsidRPr="005B56F4" w:rsidRDefault="00687E37" w:rsidP="00892AA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87E37" w:rsidRPr="005B56F4" w:rsidRDefault="00687E37" w:rsidP="00892AA0">
            <w:pPr>
              <w:widowControl/>
              <w:spacing w:line="440" w:lineRule="exact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5B56F4"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0"/>
              </w:rPr>
              <w:t>2.</w:t>
            </w:r>
            <w:r w:rsidRPr="005B56F4"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0"/>
              </w:rPr>
              <w:t>申请人逾期未按收费通</w:t>
            </w:r>
            <w:r w:rsidRPr="005B56F4"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0"/>
              </w:rPr>
              <w:lastRenderedPageBreak/>
              <w:t>知要求缴纳费用、行政机关</w:t>
            </w:r>
            <w:proofErr w:type="gramStart"/>
            <w:r w:rsidRPr="005B56F4"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0"/>
              </w:rPr>
              <w:t>不</w:t>
            </w:r>
            <w:proofErr w:type="gramEnd"/>
            <w:r w:rsidRPr="005B56F4"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0"/>
              </w:rPr>
              <w:t>再处理其政府信息公开申请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687E37" w:rsidRPr="005B56F4" w:rsidRDefault="00687E37" w:rsidP="00D958A5"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5B56F4">
              <w:rPr>
                <w:rFonts w:ascii="Times New Roman" w:hAnsi="Times New Roman" w:cs="Times New Roman" w:hint="eastAsia"/>
                <w:color w:val="000000" w:themeColor="text1"/>
                <w:sz w:val="28"/>
              </w:rPr>
              <w:lastRenderedPageBreak/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687E37" w:rsidRPr="005B56F4" w:rsidRDefault="00687E37" w:rsidP="00D958A5"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5B56F4">
              <w:rPr>
                <w:rFonts w:ascii="Times New Roman" w:hAnsi="Times New Roman" w:cs="Times New Roman" w:hint="eastAsia"/>
                <w:color w:val="000000" w:themeColor="text1"/>
                <w:sz w:val="28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687E37" w:rsidRPr="005B56F4" w:rsidRDefault="00687E37" w:rsidP="00D958A5"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5B56F4">
              <w:rPr>
                <w:rFonts w:ascii="Times New Roman" w:hAnsi="Times New Roman" w:cs="Times New Roman" w:hint="eastAsia"/>
                <w:color w:val="000000" w:themeColor="text1"/>
                <w:sz w:val="28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687E37" w:rsidRPr="005B56F4" w:rsidRDefault="00687E37" w:rsidP="00D958A5"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5B56F4">
              <w:rPr>
                <w:rFonts w:ascii="Times New Roman" w:hAnsi="Times New Roman" w:cs="Times New Roman" w:hint="eastAsia"/>
                <w:color w:val="000000" w:themeColor="text1"/>
                <w:sz w:val="28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687E37" w:rsidRPr="005B56F4" w:rsidRDefault="00687E37" w:rsidP="00D958A5"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5B56F4">
              <w:rPr>
                <w:rFonts w:ascii="Times New Roman" w:hAnsi="Times New Roman" w:cs="Times New Roman" w:hint="eastAsia"/>
                <w:color w:val="000000" w:themeColor="text1"/>
                <w:sz w:val="28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687E37" w:rsidRPr="005B56F4" w:rsidRDefault="00687E37" w:rsidP="00D958A5"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5B56F4">
              <w:rPr>
                <w:rFonts w:ascii="Times New Roman" w:hAnsi="Times New Roman" w:cs="Times New Roman" w:hint="eastAsia"/>
                <w:color w:val="000000" w:themeColor="text1"/>
                <w:sz w:val="28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687E37" w:rsidRPr="005B56F4" w:rsidRDefault="00687E37" w:rsidP="00D958A5"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5B56F4">
              <w:rPr>
                <w:rFonts w:ascii="Times New Roman" w:hAnsi="Times New Roman" w:cs="Times New Roman" w:hint="eastAsia"/>
                <w:color w:val="000000" w:themeColor="text1"/>
                <w:sz w:val="28"/>
              </w:rPr>
              <w:t>0</w:t>
            </w:r>
          </w:p>
        </w:tc>
      </w:tr>
      <w:tr w:rsidR="005B56F4" w:rsidRPr="005B56F4" w:rsidTr="00687E37">
        <w:trPr>
          <w:jc w:val="center"/>
        </w:trPr>
        <w:tc>
          <w:tcPr>
            <w:tcW w:w="752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772DE" w:rsidRPr="005B56F4" w:rsidRDefault="001772DE" w:rsidP="00892AA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54" w:type="dxa"/>
            <w:vMerge/>
            <w:tcBorders>
              <w:top w:val="outset" w:sz="8" w:space="0" w:color="auto"/>
              <w:left w:val="nil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772DE" w:rsidRPr="005B56F4" w:rsidRDefault="001772DE" w:rsidP="00892AA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772DE" w:rsidRPr="005B56F4" w:rsidRDefault="001772DE" w:rsidP="00892AA0">
            <w:pPr>
              <w:widowControl/>
              <w:spacing w:line="440" w:lineRule="exact"/>
              <w:jc w:val="left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5B56F4"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0"/>
              </w:rPr>
              <w:t>3.</w:t>
            </w:r>
            <w:r w:rsidRPr="005B56F4"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0"/>
              </w:rPr>
              <w:t>其他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772DE" w:rsidRPr="005B56F4" w:rsidRDefault="00687E37" w:rsidP="00892AA0"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5B56F4">
              <w:rPr>
                <w:rFonts w:ascii="Times New Roman" w:hAnsi="Times New Roman" w:cs="Times New Roman" w:hint="eastAsia"/>
                <w:color w:val="000000" w:themeColor="text1"/>
                <w:sz w:val="28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772DE" w:rsidRPr="005B56F4" w:rsidRDefault="00687E37" w:rsidP="00892AA0"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5B56F4">
              <w:rPr>
                <w:rFonts w:ascii="Times New Roman" w:hAnsi="Times New Roman" w:cs="Times New Roman" w:hint="eastAsia"/>
                <w:color w:val="000000" w:themeColor="text1"/>
                <w:sz w:val="28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772DE" w:rsidRPr="005B56F4" w:rsidRDefault="00687E37" w:rsidP="00892AA0"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5B56F4">
              <w:rPr>
                <w:rFonts w:ascii="Times New Roman" w:hAnsi="Times New Roman" w:cs="Times New Roman" w:hint="eastAsia"/>
                <w:color w:val="000000" w:themeColor="text1"/>
                <w:sz w:val="28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772DE" w:rsidRPr="005B56F4" w:rsidRDefault="00687E37" w:rsidP="00892AA0"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5B56F4">
              <w:rPr>
                <w:rFonts w:ascii="Times New Roman" w:hAnsi="Times New Roman" w:cs="Times New Roman" w:hint="eastAsia"/>
                <w:color w:val="000000" w:themeColor="text1"/>
                <w:sz w:val="28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772DE" w:rsidRPr="005B56F4" w:rsidRDefault="00687E37" w:rsidP="00892AA0"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5B56F4">
              <w:rPr>
                <w:rFonts w:ascii="Times New Roman" w:hAnsi="Times New Roman" w:cs="Times New Roman" w:hint="eastAsia"/>
                <w:color w:val="000000" w:themeColor="text1"/>
                <w:sz w:val="28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772DE" w:rsidRPr="005B56F4" w:rsidRDefault="00687E37" w:rsidP="00892AA0"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5B56F4">
              <w:rPr>
                <w:rFonts w:ascii="Times New Roman" w:hAnsi="Times New Roman" w:cs="Times New Roman" w:hint="eastAsia"/>
                <w:color w:val="000000" w:themeColor="text1"/>
                <w:sz w:val="28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1772DE" w:rsidRPr="005B56F4" w:rsidRDefault="00687E37" w:rsidP="00892AA0"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5B56F4">
              <w:rPr>
                <w:rFonts w:ascii="Times New Roman" w:hAnsi="Times New Roman" w:cs="Times New Roman" w:hint="eastAsia"/>
                <w:color w:val="000000" w:themeColor="text1"/>
                <w:sz w:val="28"/>
              </w:rPr>
              <w:t>0.</w:t>
            </w:r>
          </w:p>
        </w:tc>
      </w:tr>
      <w:tr w:rsidR="005B56F4" w:rsidRPr="005B56F4" w:rsidTr="00687E37">
        <w:trPr>
          <w:jc w:val="center"/>
        </w:trPr>
        <w:tc>
          <w:tcPr>
            <w:tcW w:w="752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772DE" w:rsidRPr="005B56F4" w:rsidRDefault="001772DE" w:rsidP="00892AA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772DE" w:rsidRPr="005B56F4" w:rsidRDefault="001772DE" w:rsidP="00892AA0">
            <w:pPr>
              <w:widowControl/>
              <w:spacing w:line="440" w:lineRule="exact"/>
              <w:jc w:val="left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5B56F4"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0"/>
              </w:rPr>
              <w:t>（七）总计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772DE" w:rsidRPr="005B56F4" w:rsidRDefault="00687E37" w:rsidP="00892AA0"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5B56F4">
              <w:rPr>
                <w:rFonts w:ascii="Times New Roman" w:hAnsi="Times New Roman" w:cs="Times New Roman" w:hint="eastAsia"/>
                <w:color w:val="000000" w:themeColor="text1"/>
                <w:sz w:val="28"/>
              </w:rPr>
              <w:t>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772DE" w:rsidRPr="005B56F4" w:rsidRDefault="00687E37" w:rsidP="00892AA0"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5B56F4">
              <w:rPr>
                <w:rFonts w:ascii="Times New Roman" w:hAnsi="Times New Roman" w:cs="Times New Roman" w:hint="eastAsia"/>
                <w:color w:val="000000" w:themeColor="text1"/>
                <w:sz w:val="28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772DE" w:rsidRPr="005B56F4" w:rsidRDefault="00687E37" w:rsidP="00892AA0"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5B56F4">
              <w:rPr>
                <w:rFonts w:ascii="Times New Roman" w:hAnsi="Times New Roman" w:cs="Times New Roman" w:hint="eastAsia"/>
                <w:color w:val="000000" w:themeColor="text1"/>
                <w:sz w:val="28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772DE" w:rsidRPr="005B56F4" w:rsidRDefault="00687E37" w:rsidP="00892AA0"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5B56F4">
              <w:rPr>
                <w:rFonts w:ascii="Times New Roman" w:hAnsi="Times New Roman" w:cs="Times New Roman" w:hint="eastAsia"/>
                <w:color w:val="000000" w:themeColor="text1"/>
                <w:sz w:val="28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772DE" w:rsidRPr="005B56F4" w:rsidRDefault="00687E37" w:rsidP="00892AA0"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5B56F4">
              <w:rPr>
                <w:rFonts w:ascii="Times New Roman" w:hAnsi="Times New Roman" w:cs="Times New Roman" w:hint="eastAsia"/>
                <w:color w:val="000000" w:themeColor="text1"/>
                <w:sz w:val="28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772DE" w:rsidRPr="005B56F4" w:rsidRDefault="00687E37" w:rsidP="00892AA0"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5B56F4">
              <w:rPr>
                <w:rFonts w:ascii="Times New Roman" w:hAnsi="Times New Roman" w:cs="Times New Roman" w:hint="eastAsia"/>
                <w:color w:val="000000" w:themeColor="text1"/>
                <w:sz w:val="28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687E37" w:rsidRPr="005B56F4" w:rsidRDefault="00687E37" w:rsidP="00687E37"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5B56F4">
              <w:rPr>
                <w:rFonts w:ascii="Times New Roman" w:hAnsi="Times New Roman" w:cs="Times New Roman" w:hint="eastAsia"/>
                <w:color w:val="000000" w:themeColor="text1"/>
                <w:sz w:val="28"/>
              </w:rPr>
              <w:t>2</w:t>
            </w:r>
          </w:p>
        </w:tc>
      </w:tr>
      <w:tr w:rsidR="001772DE" w:rsidRPr="005B56F4" w:rsidTr="00687E37">
        <w:trPr>
          <w:jc w:val="center"/>
        </w:trPr>
        <w:tc>
          <w:tcPr>
            <w:tcW w:w="496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772DE" w:rsidRPr="005B56F4" w:rsidRDefault="001772DE" w:rsidP="00892AA0">
            <w:pPr>
              <w:widowControl/>
              <w:spacing w:line="440" w:lineRule="exact"/>
              <w:jc w:val="left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5B56F4"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0"/>
              </w:rPr>
              <w:t>四、结转下年度继续办理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772DE" w:rsidRPr="005B56F4" w:rsidRDefault="00687E37" w:rsidP="00892AA0"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5B56F4">
              <w:rPr>
                <w:rFonts w:ascii="Times New Roman" w:hAnsi="Times New Roman" w:cs="Times New Roman" w:hint="eastAsia"/>
                <w:color w:val="000000" w:themeColor="text1"/>
                <w:sz w:val="28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772DE" w:rsidRPr="005B56F4" w:rsidRDefault="00687E37" w:rsidP="00892AA0"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5B56F4">
              <w:rPr>
                <w:rFonts w:ascii="Times New Roman" w:hAnsi="Times New Roman" w:cs="Times New Roman" w:hint="eastAsia"/>
                <w:color w:val="000000" w:themeColor="text1"/>
                <w:sz w:val="28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772DE" w:rsidRPr="005B56F4" w:rsidRDefault="00687E37" w:rsidP="00892AA0"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5B56F4">
              <w:rPr>
                <w:rFonts w:ascii="Times New Roman" w:hAnsi="Times New Roman" w:cs="Times New Roman" w:hint="eastAsia"/>
                <w:color w:val="000000" w:themeColor="text1"/>
                <w:sz w:val="28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772DE" w:rsidRPr="005B56F4" w:rsidRDefault="00687E37" w:rsidP="00892AA0"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5B56F4">
              <w:rPr>
                <w:rFonts w:ascii="Times New Roman" w:hAnsi="Times New Roman" w:cs="Times New Roman" w:hint="eastAsia"/>
                <w:color w:val="000000" w:themeColor="text1"/>
                <w:sz w:val="28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772DE" w:rsidRPr="005B56F4" w:rsidRDefault="00687E37" w:rsidP="00892AA0"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5B56F4">
              <w:rPr>
                <w:rFonts w:ascii="Times New Roman" w:hAnsi="Times New Roman" w:cs="Times New Roman" w:hint="eastAsia"/>
                <w:color w:val="000000" w:themeColor="text1"/>
                <w:sz w:val="28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772DE" w:rsidRPr="005B56F4" w:rsidRDefault="00687E37" w:rsidP="00892AA0"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5B56F4">
              <w:rPr>
                <w:rFonts w:ascii="Times New Roman" w:hAnsi="Times New Roman" w:cs="Times New Roman" w:hint="eastAsia"/>
                <w:color w:val="000000" w:themeColor="text1"/>
                <w:sz w:val="28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1772DE" w:rsidRPr="005B56F4" w:rsidRDefault="00687E37" w:rsidP="00892AA0"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5B56F4">
              <w:rPr>
                <w:rFonts w:ascii="Times New Roman" w:hAnsi="Times New Roman" w:cs="Times New Roman" w:hint="eastAsia"/>
                <w:color w:val="000000" w:themeColor="text1"/>
                <w:sz w:val="28"/>
                <w:szCs w:val="24"/>
              </w:rPr>
              <w:t>0</w:t>
            </w:r>
          </w:p>
        </w:tc>
      </w:tr>
    </w:tbl>
    <w:p w:rsidR="001772DE" w:rsidRPr="005B56F4" w:rsidRDefault="001772DE" w:rsidP="001772DE">
      <w:pPr>
        <w:pStyle w:val="a3"/>
        <w:widowControl/>
        <w:shd w:val="clear" w:color="auto" w:fill="FFFFFF"/>
        <w:spacing w:beforeAutospacing="0" w:afterAutospacing="0" w:line="600" w:lineRule="exact"/>
        <w:ind w:firstLineChars="200" w:firstLine="640"/>
        <w:jc w:val="both"/>
        <w:rPr>
          <w:rFonts w:ascii="Times New Roman" w:hAnsi="Times New Roman"/>
          <w:color w:val="000000" w:themeColor="text1"/>
          <w:sz w:val="19"/>
          <w:szCs w:val="19"/>
        </w:rPr>
      </w:pPr>
      <w:r w:rsidRPr="005B56F4">
        <w:rPr>
          <w:rFonts w:ascii="Times New Roman" w:eastAsia="黑体" w:hAnsi="Times New Roman"/>
          <w:color w:val="000000" w:themeColor="text1"/>
          <w:sz w:val="32"/>
          <w:szCs w:val="19"/>
          <w:shd w:val="clear" w:color="auto" w:fill="FFFFFF"/>
        </w:rPr>
        <w:t>四、政府信息公开行政复议、行政诉讼情况</w:t>
      </w:r>
    </w:p>
    <w:tbl>
      <w:tblPr>
        <w:tblW w:w="9748" w:type="dxa"/>
        <w:jc w:val="center"/>
        <w:tblBorders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0"/>
        <w:gridCol w:w="650"/>
        <w:gridCol w:w="650"/>
        <w:gridCol w:w="650"/>
        <w:gridCol w:w="650"/>
        <w:gridCol w:w="649"/>
        <w:gridCol w:w="649"/>
        <w:gridCol w:w="650"/>
        <w:gridCol w:w="650"/>
        <w:gridCol w:w="650"/>
        <w:gridCol w:w="650"/>
        <w:gridCol w:w="650"/>
        <w:gridCol w:w="650"/>
        <w:gridCol w:w="650"/>
        <w:gridCol w:w="650"/>
      </w:tblGrid>
      <w:tr w:rsidR="005B56F4" w:rsidRPr="005B56F4" w:rsidTr="00892AA0">
        <w:trPr>
          <w:jc w:val="center"/>
        </w:trPr>
        <w:tc>
          <w:tcPr>
            <w:tcW w:w="324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772DE" w:rsidRPr="005B56F4" w:rsidRDefault="001772DE" w:rsidP="00892AA0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B56F4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0"/>
              </w:rPr>
              <w:t>行政复议</w:t>
            </w:r>
          </w:p>
        </w:tc>
        <w:tc>
          <w:tcPr>
            <w:tcW w:w="64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772DE" w:rsidRPr="005B56F4" w:rsidRDefault="001772DE" w:rsidP="00892AA0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B56F4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0"/>
              </w:rPr>
              <w:t>行政诉讼</w:t>
            </w:r>
          </w:p>
        </w:tc>
      </w:tr>
      <w:tr w:rsidR="005B56F4" w:rsidRPr="005B56F4" w:rsidTr="00892AA0">
        <w:trPr>
          <w:jc w:val="center"/>
        </w:trPr>
        <w:tc>
          <w:tcPr>
            <w:tcW w:w="64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772DE" w:rsidRPr="005B56F4" w:rsidRDefault="001772DE" w:rsidP="00892AA0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B56F4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0"/>
              </w:rPr>
              <w:t>结果维持</w:t>
            </w:r>
          </w:p>
        </w:tc>
        <w:tc>
          <w:tcPr>
            <w:tcW w:w="64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772DE" w:rsidRPr="005B56F4" w:rsidRDefault="001772DE" w:rsidP="00892AA0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B56F4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0"/>
              </w:rPr>
              <w:t>结果</w:t>
            </w:r>
            <w:r w:rsidRPr="005B56F4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0"/>
              </w:rPr>
              <w:br/>
            </w:r>
            <w:r w:rsidRPr="005B56F4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0"/>
              </w:rPr>
              <w:t>纠正</w:t>
            </w:r>
          </w:p>
        </w:tc>
        <w:tc>
          <w:tcPr>
            <w:tcW w:w="6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772DE" w:rsidRPr="005B56F4" w:rsidRDefault="001772DE" w:rsidP="00892AA0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B56F4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0"/>
              </w:rPr>
              <w:t>其他</w:t>
            </w:r>
            <w:r w:rsidRPr="005B56F4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0"/>
              </w:rPr>
              <w:br/>
            </w:r>
            <w:r w:rsidRPr="005B56F4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0"/>
              </w:rPr>
              <w:t>结果</w:t>
            </w:r>
          </w:p>
        </w:tc>
        <w:tc>
          <w:tcPr>
            <w:tcW w:w="6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772DE" w:rsidRPr="005B56F4" w:rsidRDefault="001772DE" w:rsidP="00892AA0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B56F4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0"/>
              </w:rPr>
              <w:t>尚未</w:t>
            </w:r>
            <w:r w:rsidRPr="005B56F4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0"/>
              </w:rPr>
              <w:br/>
            </w:r>
            <w:r w:rsidRPr="005B56F4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0"/>
              </w:rPr>
              <w:t>审结</w:t>
            </w:r>
          </w:p>
        </w:tc>
        <w:tc>
          <w:tcPr>
            <w:tcW w:w="6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772DE" w:rsidRPr="005B56F4" w:rsidRDefault="001772DE" w:rsidP="00892AA0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B56F4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0"/>
              </w:rPr>
              <w:t>总计</w:t>
            </w:r>
          </w:p>
        </w:tc>
        <w:tc>
          <w:tcPr>
            <w:tcW w:w="324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772DE" w:rsidRPr="005B56F4" w:rsidRDefault="001772DE" w:rsidP="00892AA0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B56F4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0"/>
              </w:rPr>
              <w:t>未经复议直接起诉</w:t>
            </w:r>
          </w:p>
        </w:tc>
        <w:tc>
          <w:tcPr>
            <w:tcW w:w="325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772DE" w:rsidRPr="005B56F4" w:rsidRDefault="001772DE" w:rsidP="00892AA0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B56F4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0"/>
              </w:rPr>
              <w:t>复议后起诉</w:t>
            </w:r>
          </w:p>
        </w:tc>
      </w:tr>
      <w:tr w:rsidR="005B56F4" w:rsidRPr="005B56F4" w:rsidTr="00892AA0">
        <w:trPr>
          <w:jc w:val="center"/>
        </w:trPr>
        <w:tc>
          <w:tcPr>
            <w:tcW w:w="64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772DE" w:rsidRPr="005B56F4" w:rsidRDefault="001772DE" w:rsidP="00892AA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4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772DE" w:rsidRPr="005B56F4" w:rsidRDefault="001772DE" w:rsidP="00892AA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772DE" w:rsidRPr="005B56F4" w:rsidRDefault="001772DE" w:rsidP="00892AA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772DE" w:rsidRPr="005B56F4" w:rsidRDefault="001772DE" w:rsidP="00892AA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772DE" w:rsidRPr="005B56F4" w:rsidRDefault="001772DE" w:rsidP="00892AA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772DE" w:rsidRPr="005B56F4" w:rsidRDefault="001772DE" w:rsidP="00892AA0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B56F4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0"/>
              </w:rPr>
              <w:t>结果</w:t>
            </w:r>
            <w:r w:rsidRPr="005B56F4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0"/>
              </w:rPr>
              <w:br/>
            </w:r>
            <w:r w:rsidRPr="005B56F4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0"/>
              </w:rPr>
              <w:t>维持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772DE" w:rsidRPr="005B56F4" w:rsidRDefault="001772DE" w:rsidP="00892AA0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B56F4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0"/>
              </w:rPr>
              <w:t>结果</w:t>
            </w:r>
            <w:r w:rsidRPr="005B56F4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0"/>
              </w:rPr>
              <w:br/>
            </w:r>
            <w:r w:rsidRPr="005B56F4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0"/>
              </w:rPr>
              <w:t>纠正</w:t>
            </w:r>
          </w:p>
        </w:tc>
        <w:tc>
          <w:tcPr>
            <w:tcW w:w="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772DE" w:rsidRPr="005B56F4" w:rsidRDefault="001772DE" w:rsidP="00892AA0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B56F4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0"/>
              </w:rPr>
              <w:t>其他</w:t>
            </w:r>
            <w:r w:rsidRPr="005B56F4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0"/>
              </w:rPr>
              <w:br/>
            </w:r>
            <w:r w:rsidRPr="005B56F4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0"/>
              </w:rPr>
              <w:t>结果</w:t>
            </w:r>
          </w:p>
        </w:tc>
        <w:tc>
          <w:tcPr>
            <w:tcW w:w="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772DE" w:rsidRPr="005B56F4" w:rsidRDefault="001772DE" w:rsidP="00892AA0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B56F4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0"/>
              </w:rPr>
              <w:t>尚未</w:t>
            </w:r>
            <w:r w:rsidRPr="005B56F4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0"/>
              </w:rPr>
              <w:br/>
            </w:r>
            <w:r w:rsidRPr="005B56F4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0"/>
              </w:rPr>
              <w:t>审结</w:t>
            </w:r>
          </w:p>
        </w:tc>
        <w:tc>
          <w:tcPr>
            <w:tcW w:w="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772DE" w:rsidRPr="005B56F4" w:rsidRDefault="001772DE" w:rsidP="00892AA0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B56F4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0"/>
              </w:rPr>
              <w:t>总计</w:t>
            </w:r>
          </w:p>
        </w:tc>
        <w:tc>
          <w:tcPr>
            <w:tcW w:w="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772DE" w:rsidRPr="005B56F4" w:rsidRDefault="001772DE" w:rsidP="00892AA0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B56F4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0"/>
              </w:rPr>
              <w:t>结果</w:t>
            </w:r>
            <w:r w:rsidRPr="005B56F4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0"/>
              </w:rPr>
              <w:br/>
            </w:r>
            <w:r w:rsidRPr="005B56F4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0"/>
              </w:rPr>
              <w:t>维持</w:t>
            </w:r>
          </w:p>
        </w:tc>
        <w:tc>
          <w:tcPr>
            <w:tcW w:w="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772DE" w:rsidRPr="005B56F4" w:rsidRDefault="001772DE" w:rsidP="00892AA0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B56F4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0"/>
              </w:rPr>
              <w:t>结果</w:t>
            </w:r>
            <w:r w:rsidRPr="005B56F4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0"/>
              </w:rPr>
              <w:br/>
            </w:r>
            <w:r w:rsidRPr="005B56F4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0"/>
              </w:rPr>
              <w:t>纠正</w:t>
            </w:r>
          </w:p>
        </w:tc>
        <w:tc>
          <w:tcPr>
            <w:tcW w:w="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772DE" w:rsidRPr="005B56F4" w:rsidRDefault="001772DE" w:rsidP="00892AA0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B56F4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0"/>
              </w:rPr>
              <w:t>其他</w:t>
            </w:r>
            <w:r w:rsidRPr="005B56F4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0"/>
              </w:rPr>
              <w:br/>
            </w:r>
            <w:r w:rsidRPr="005B56F4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0"/>
              </w:rPr>
              <w:t>结果</w:t>
            </w:r>
          </w:p>
        </w:tc>
        <w:tc>
          <w:tcPr>
            <w:tcW w:w="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772DE" w:rsidRPr="005B56F4" w:rsidRDefault="001772DE" w:rsidP="00892AA0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B56F4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0"/>
              </w:rPr>
              <w:t>尚未</w:t>
            </w:r>
            <w:r w:rsidRPr="005B56F4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0"/>
              </w:rPr>
              <w:br/>
            </w:r>
            <w:r w:rsidRPr="005B56F4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0"/>
              </w:rPr>
              <w:t>审结</w:t>
            </w:r>
          </w:p>
        </w:tc>
        <w:tc>
          <w:tcPr>
            <w:tcW w:w="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772DE" w:rsidRPr="005B56F4" w:rsidRDefault="001772DE" w:rsidP="00892AA0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B56F4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0"/>
              </w:rPr>
              <w:t>总计</w:t>
            </w:r>
          </w:p>
        </w:tc>
      </w:tr>
      <w:tr w:rsidR="001772DE" w:rsidRPr="005B56F4" w:rsidTr="00892AA0">
        <w:trPr>
          <w:trHeight w:val="672"/>
          <w:jc w:val="center"/>
        </w:trPr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772DE" w:rsidRPr="005B56F4" w:rsidRDefault="00687E37" w:rsidP="00892AA0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B56F4"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772DE" w:rsidRPr="005B56F4" w:rsidRDefault="00687E37" w:rsidP="00892AA0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B56F4"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772DE" w:rsidRPr="005B56F4" w:rsidRDefault="00687E37" w:rsidP="00892AA0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B56F4"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772DE" w:rsidRPr="005B56F4" w:rsidRDefault="00687E37" w:rsidP="00892AA0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B56F4"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772DE" w:rsidRPr="005B56F4" w:rsidRDefault="00687E37" w:rsidP="00892AA0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B56F4"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772DE" w:rsidRPr="005B56F4" w:rsidRDefault="00687E37" w:rsidP="00892AA0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B56F4"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772DE" w:rsidRPr="005B56F4" w:rsidRDefault="00687E37" w:rsidP="00892AA0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B56F4"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772DE" w:rsidRPr="005B56F4" w:rsidRDefault="00687E37" w:rsidP="00892AA0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B56F4"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772DE" w:rsidRPr="005B56F4" w:rsidRDefault="00687E37" w:rsidP="00892AA0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B56F4"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772DE" w:rsidRPr="005B56F4" w:rsidRDefault="00687E37" w:rsidP="00892AA0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B56F4"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772DE" w:rsidRPr="005B56F4" w:rsidRDefault="00687E37" w:rsidP="00892AA0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B56F4"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772DE" w:rsidRPr="005B56F4" w:rsidRDefault="00687E37" w:rsidP="00892AA0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B56F4"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772DE" w:rsidRPr="005B56F4" w:rsidRDefault="00687E37" w:rsidP="00892AA0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B56F4"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772DE" w:rsidRPr="005B56F4" w:rsidRDefault="00687E37" w:rsidP="00892AA0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B56F4"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772DE" w:rsidRPr="005B56F4" w:rsidRDefault="00687E37" w:rsidP="00892A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56F4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0</w:t>
            </w:r>
          </w:p>
        </w:tc>
      </w:tr>
    </w:tbl>
    <w:p w:rsidR="001772DE" w:rsidRPr="005B56F4" w:rsidRDefault="001772DE" w:rsidP="001772DE">
      <w:pPr>
        <w:pStyle w:val="a3"/>
        <w:widowControl/>
        <w:shd w:val="clear" w:color="auto" w:fill="FFFFFF"/>
        <w:spacing w:beforeAutospacing="0" w:afterAutospacing="0" w:line="600" w:lineRule="exact"/>
        <w:ind w:firstLineChars="200" w:firstLine="640"/>
        <w:jc w:val="both"/>
        <w:rPr>
          <w:rFonts w:ascii="Times New Roman" w:eastAsia="黑体" w:hAnsi="Times New Roman"/>
          <w:color w:val="000000" w:themeColor="text1"/>
          <w:sz w:val="32"/>
          <w:szCs w:val="19"/>
          <w:shd w:val="clear" w:color="auto" w:fill="FFFFFF"/>
        </w:rPr>
      </w:pPr>
      <w:r w:rsidRPr="005B56F4">
        <w:rPr>
          <w:rFonts w:ascii="Times New Roman" w:eastAsia="黑体" w:hAnsi="Times New Roman"/>
          <w:color w:val="000000" w:themeColor="text1"/>
          <w:sz w:val="32"/>
          <w:szCs w:val="19"/>
          <w:shd w:val="clear" w:color="auto" w:fill="FFFFFF"/>
        </w:rPr>
        <w:t>五、存在的主要问题及改进情况</w:t>
      </w:r>
    </w:p>
    <w:p w:rsidR="009A71D8" w:rsidRPr="00FF3717" w:rsidRDefault="009D6935" w:rsidP="009A71D8">
      <w:pPr>
        <w:shd w:val="clear" w:color="auto" w:fill="FFFFFF"/>
        <w:wordWrap w:val="0"/>
        <w:spacing w:line="560" w:lineRule="exact"/>
        <w:ind w:firstLine="641"/>
        <w:rPr>
          <w:rFonts w:ascii="Times New Roman" w:eastAsia="仿宋_GB2312" w:hAnsi="Times New Roman" w:cs="宋体"/>
          <w:color w:val="000000" w:themeColor="text1"/>
          <w:kern w:val="0"/>
          <w:sz w:val="24"/>
          <w:szCs w:val="24"/>
        </w:rPr>
      </w:pPr>
      <w:r w:rsidRPr="005B56F4">
        <w:rPr>
          <w:rFonts w:ascii="Times New Roman" w:eastAsia="仿宋_GB2312" w:hAnsi="Times New Roman" w:hint="eastAsia"/>
          <w:color w:val="000000" w:themeColor="text1"/>
          <w:sz w:val="32"/>
          <w:szCs w:val="19"/>
          <w:shd w:val="clear" w:color="auto" w:fill="FFFFFF"/>
        </w:rPr>
        <w:t>2022</w:t>
      </w:r>
      <w:r w:rsidRPr="005B56F4">
        <w:rPr>
          <w:rFonts w:ascii="Times New Roman" w:eastAsia="仿宋_GB2312" w:hAnsi="Times New Roman" w:hint="eastAsia"/>
          <w:color w:val="000000" w:themeColor="text1"/>
          <w:sz w:val="32"/>
          <w:szCs w:val="19"/>
          <w:shd w:val="clear" w:color="auto" w:fill="FFFFFF"/>
        </w:rPr>
        <w:t>年，</w:t>
      </w:r>
      <w:r w:rsidRPr="00FF3717">
        <w:rPr>
          <w:rFonts w:ascii="Times New Roman" w:eastAsia="仿宋_GB2312" w:hAnsi="Times New Roman" w:hint="eastAsia"/>
          <w:color w:val="000000" w:themeColor="text1"/>
          <w:sz w:val="32"/>
          <w:szCs w:val="19"/>
          <w:shd w:val="clear" w:color="auto" w:fill="FFFFFF"/>
        </w:rPr>
        <w:t>我局在政府信息公开工作方面取得</w:t>
      </w:r>
      <w:r w:rsidR="009A71D8" w:rsidRPr="00FF3717">
        <w:rPr>
          <w:rFonts w:ascii="Times New Roman" w:eastAsia="仿宋_GB2312" w:hAnsi="Times New Roman" w:cs="宋体" w:hint="eastAsia"/>
          <w:color w:val="000000" w:themeColor="text1"/>
          <w:kern w:val="0"/>
          <w:sz w:val="32"/>
          <w:szCs w:val="32"/>
          <w:shd w:val="clear" w:color="auto" w:fill="FFFFFF"/>
        </w:rPr>
        <w:t>一定的进展，但与公众需求仍存在着一些差距，主要是信息发布的针对性、时效性方面需进一步加强，信息质量还有待进一步提高等。</w:t>
      </w:r>
    </w:p>
    <w:p w:rsidR="009A71D8" w:rsidRPr="009A71D8" w:rsidRDefault="009A71D8" w:rsidP="009A71D8">
      <w:pPr>
        <w:widowControl/>
        <w:shd w:val="clear" w:color="auto" w:fill="FFFFFF"/>
        <w:wordWrap w:val="0"/>
        <w:spacing w:line="560" w:lineRule="exact"/>
        <w:ind w:firstLine="641"/>
        <w:rPr>
          <w:rFonts w:ascii="Times New Roman" w:eastAsia="仿宋_GB2312" w:hAnsi="Times New Roman" w:cs="宋体"/>
          <w:color w:val="000000" w:themeColor="text1"/>
          <w:kern w:val="0"/>
          <w:sz w:val="24"/>
          <w:szCs w:val="24"/>
        </w:rPr>
      </w:pPr>
      <w:r w:rsidRPr="009A71D8">
        <w:rPr>
          <w:rFonts w:ascii="Times New Roman" w:eastAsia="仿宋_GB2312" w:hAnsi="Times New Roman" w:cs="宋体" w:hint="eastAsia"/>
          <w:color w:val="000000" w:themeColor="text1"/>
          <w:kern w:val="0"/>
          <w:sz w:val="32"/>
          <w:szCs w:val="32"/>
          <w:shd w:val="clear" w:color="auto" w:fill="FFFFFF"/>
        </w:rPr>
        <w:t>下一步，我局将进一步加强对政务公开工作的组织领导，认真制定切实可行的措施，以求真务实的作风，扎实做好政务公开工作，重点抓好以下工作：一是进一步提高机关干部对做好政务公开工作的认识，加强宣传教育，营造良好的商务发展环境。二是进一步加强对政务公开工作的领导和监督，层层落实责任，定期督查通报，确保把政府信息公开工作落到实处。三是进一步规范和完善政务公开的内容、形式，对涉及公众关心的重大问题、重大决策应该公开的及时公开，同时有区别地抓好对内与对外公开，提高公开针对性、实效性，更好地为人民群众服务。</w:t>
      </w:r>
    </w:p>
    <w:p w:rsidR="001772DE" w:rsidRPr="005B56F4" w:rsidRDefault="005358EC" w:rsidP="009A71D8">
      <w:pPr>
        <w:pStyle w:val="a3"/>
        <w:widowControl/>
        <w:shd w:val="clear" w:color="auto" w:fill="FFFFFF"/>
        <w:spacing w:beforeAutospacing="0" w:afterAutospacing="0" w:line="600" w:lineRule="exact"/>
        <w:ind w:firstLineChars="200" w:firstLine="640"/>
        <w:jc w:val="both"/>
        <w:rPr>
          <w:rFonts w:ascii="Times New Roman" w:eastAsia="黑体" w:hAnsi="Times New Roman"/>
          <w:color w:val="000000" w:themeColor="text1"/>
          <w:sz w:val="32"/>
          <w:szCs w:val="19"/>
          <w:shd w:val="clear" w:color="auto" w:fill="FFFFFF"/>
        </w:rPr>
      </w:pPr>
      <w:r w:rsidRPr="005B56F4">
        <w:rPr>
          <w:rFonts w:ascii="Times New Roman" w:eastAsia="黑体" w:hAnsi="Times New Roman" w:hint="eastAsia"/>
          <w:color w:val="000000" w:themeColor="text1"/>
          <w:sz w:val="32"/>
          <w:szCs w:val="19"/>
          <w:shd w:val="clear" w:color="auto" w:fill="FFFFFF"/>
        </w:rPr>
        <w:lastRenderedPageBreak/>
        <w:t>六、</w:t>
      </w:r>
      <w:r w:rsidR="001772DE" w:rsidRPr="005B56F4">
        <w:rPr>
          <w:rFonts w:ascii="Times New Roman" w:eastAsia="黑体" w:hAnsi="Times New Roman"/>
          <w:color w:val="000000" w:themeColor="text1"/>
          <w:sz w:val="32"/>
          <w:szCs w:val="19"/>
          <w:shd w:val="clear" w:color="auto" w:fill="FFFFFF"/>
        </w:rPr>
        <w:t>其他需要报告的事项</w:t>
      </w:r>
    </w:p>
    <w:p w:rsidR="009D6935" w:rsidRPr="005B56F4" w:rsidRDefault="009D6935" w:rsidP="009D6935">
      <w:pPr>
        <w:ind w:firstLine="640"/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19"/>
          <w:shd w:val="clear" w:color="auto" w:fill="FFFFFF"/>
        </w:rPr>
      </w:pPr>
      <w:r w:rsidRPr="005B56F4"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19"/>
          <w:shd w:val="clear" w:color="auto" w:fill="FFFFFF"/>
        </w:rPr>
        <w:t>2022</w:t>
      </w:r>
      <w:r w:rsidRPr="005B56F4"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19"/>
          <w:shd w:val="clear" w:color="auto" w:fill="FFFFFF"/>
        </w:rPr>
        <w:t>年，我局在办理依申请公开工作中未收取费用。</w:t>
      </w:r>
    </w:p>
    <w:p w:rsidR="00342007" w:rsidRPr="005B56F4" w:rsidRDefault="009D6935" w:rsidP="009D6935">
      <w:pPr>
        <w:rPr>
          <w:color w:val="000000" w:themeColor="text1"/>
        </w:rPr>
      </w:pPr>
      <w:r w:rsidRPr="005B56F4"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19"/>
          <w:shd w:val="clear" w:color="auto" w:fill="FFFFFF"/>
        </w:rPr>
        <w:t>如需了解更多信息，请登陆我局政府信息公开目录（网址：</w:t>
      </w:r>
      <w:r w:rsidRPr="005B56F4"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19"/>
          <w:shd w:val="clear" w:color="auto" w:fill="FFFFFF"/>
        </w:rPr>
        <w:t>http://www.hp.gov.cn/gzhpsw/gkmlpt/index</w:t>
      </w:r>
      <w:r w:rsidRPr="005B56F4"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19"/>
          <w:shd w:val="clear" w:color="auto" w:fill="FFFFFF"/>
        </w:rPr>
        <w:t>）进行查看。</w:t>
      </w:r>
    </w:p>
    <w:sectPr w:rsidR="00342007" w:rsidRPr="005B56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573" w:rsidRDefault="00F11573" w:rsidP="00712803">
      <w:r>
        <w:separator/>
      </w:r>
    </w:p>
  </w:endnote>
  <w:endnote w:type="continuationSeparator" w:id="0">
    <w:p w:rsidR="00F11573" w:rsidRDefault="00F11573" w:rsidP="00712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573" w:rsidRDefault="00F11573" w:rsidP="00712803">
      <w:r>
        <w:separator/>
      </w:r>
    </w:p>
  </w:footnote>
  <w:footnote w:type="continuationSeparator" w:id="0">
    <w:p w:rsidR="00F11573" w:rsidRDefault="00F11573" w:rsidP="007128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433C793"/>
    <w:multiLevelType w:val="singleLevel"/>
    <w:tmpl w:val="D433C793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F4DA6717"/>
    <w:multiLevelType w:val="singleLevel"/>
    <w:tmpl w:val="F4DA6717"/>
    <w:lvl w:ilvl="0">
      <w:start w:val="6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2DE"/>
    <w:rsid w:val="001772DE"/>
    <w:rsid w:val="0027085C"/>
    <w:rsid w:val="0028016E"/>
    <w:rsid w:val="002D736E"/>
    <w:rsid w:val="00342007"/>
    <w:rsid w:val="00372B1C"/>
    <w:rsid w:val="003E4477"/>
    <w:rsid w:val="00405214"/>
    <w:rsid w:val="004746BF"/>
    <w:rsid w:val="00485C8D"/>
    <w:rsid w:val="005358EC"/>
    <w:rsid w:val="00563568"/>
    <w:rsid w:val="005B56F4"/>
    <w:rsid w:val="005C4B12"/>
    <w:rsid w:val="005D5F63"/>
    <w:rsid w:val="00601888"/>
    <w:rsid w:val="006544A4"/>
    <w:rsid w:val="006729B7"/>
    <w:rsid w:val="00687E37"/>
    <w:rsid w:val="006C04C1"/>
    <w:rsid w:val="00712803"/>
    <w:rsid w:val="00746D5D"/>
    <w:rsid w:val="007666D0"/>
    <w:rsid w:val="008E58B3"/>
    <w:rsid w:val="00992D41"/>
    <w:rsid w:val="009A71D8"/>
    <w:rsid w:val="009D6935"/>
    <w:rsid w:val="00B1005D"/>
    <w:rsid w:val="00B64CAA"/>
    <w:rsid w:val="00C63406"/>
    <w:rsid w:val="00C67719"/>
    <w:rsid w:val="00CA371E"/>
    <w:rsid w:val="00D57C0C"/>
    <w:rsid w:val="00D958A0"/>
    <w:rsid w:val="00DA6714"/>
    <w:rsid w:val="00DD0EEF"/>
    <w:rsid w:val="00DD3900"/>
    <w:rsid w:val="00F11573"/>
    <w:rsid w:val="00F2204F"/>
    <w:rsid w:val="00F64B0C"/>
    <w:rsid w:val="00FF3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1772DE"/>
    <w:pPr>
      <w:widowControl w:val="0"/>
      <w:jc w:val="both"/>
    </w:pPr>
    <w:rPr>
      <w:rFonts w:ascii="Calibri" w:eastAsia="宋体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772DE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2">
    <w:name w:val="toc 2"/>
    <w:basedOn w:val="a"/>
    <w:next w:val="a"/>
    <w:autoRedefine/>
    <w:uiPriority w:val="39"/>
    <w:unhideWhenUsed/>
    <w:rsid w:val="001772DE"/>
    <w:pPr>
      <w:ind w:left="420"/>
    </w:pPr>
  </w:style>
  <w:style w:type="paragraph" w:styleId="a4">
    <w:name w:val="header"/>
    <w:basedOn w:val="a"/>
    <w:link w:val="Char"/>
    <w:uiPriority w:val="99"/>
    <w:unhideWhenUsed/>
    <w:rsid w:val="007128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12803"/>
    <w:rPr>
      <w:rFonts w:ascii="Calibri" w:eastAsia="宋体" w:hAnsi="Calibri" w:cs="Arial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128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12803"/>
    <w:rPr>
      <w:rFonts w:ascii="Calibri" w:eastAsia="宋体" w:hAnsi="Calibri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1772DE"/>
    <w:pPr>
      <w:widowControl w:val="0"/>
      <w:jc w:val="both"/>
    </w:pPr>
    <w:rPr>
      <w:rFonts w:ascii="Calibri" w:eastAsia="宋体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772DE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2">
    <w:name w:val="toc 2"/>
    <w:basedOn w:val="a"/>
    <w:next w:val="a"/>
    <w:autoRedefine/>
    <w:uiPriority w:val="39"/>
    <w:unhideWhenUsed/>
    <w:rsid w:val="001772DE"/>
    <w:pPr>
      <w:ind w:left="420"/>
    </w:pPr>
  </w:style>
  <w:style w:type="paragraph" w:styleId="a4">
    <w:name w:val="header"/>
    <w:basedOn w:val="a"/>
    <w:link w:val="Char"/>
    <w:uiPriority w:val="99"/>
    <w:unhideWhenUsed/>
    <w:rsid w:val="007128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12803"/>
    <w:rPr>
      <w:rFonts w:ascii="Calibri" w:eastAsia="宋体" w:hAnsi="Calibri" w:cs="Arial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128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12803"/>
    <w:rPr>
      <w:rFonts w:ascii="Calibri" w:eastAsia="宋体" w:hAnsi="Calibri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6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&#24037;&#20316;&#31807;1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en-US" altLang="zh-CN" baseline="0">
                <a:latin typeface="Times New Roman" panose="02020603050405020304" pitchFamily="18" charset="0"/>
                <a:ea typeface="仿宋_GB2312" panose="02010609030101010101" pitchFamily="49" charset="-122"/>
              </a:rPr>
              <a:t>2022</a:t>
            </a:r>
            <a:r>
              <a:rPr lang="zh-CN" altLang="en-US" baseline="0">
                <a:latin typeface="Times New Roman" panose="02020603050405020304" pitchFamily="18" charset="0"/>
                <a:ea typeface="仿宋_GB2312" panose="02010609030101010101" pitchFamily="49" charset="-122"/>
              </a:rPr>
              <a:t>年主动公开政府信息情况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2022年主动公开政府信息情况</c:v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Sheet1!$A$2:$A$11</c:f>
              <c:strCache>
                <c:ptCount val="10"/>
                <c:pt idx="0">
                  <c:v>规范性文件</c:v>
                </c:pt>
                <c:pt idx="1">
                  <c:v>其他文件</c:v>
                </c:pt>
                <c:pt idx="2">
                  <c:v>政策解读</c:v>
                </c:pt>
                <c:pt idx="3">
                  <c:v>组织机构</c:v>
                </c:pt>
                <c:pt idx="4">
                  <c:v>财政预决算</c:v>
                </c:pt>
                <c:pt idx="5">
                  <c:v>招标投标</c:v>
                </c:pt>
                <c:pt idx="6">
                  <c:v>工作动态</c:v>
                </c:pt>
                <c:pt idx="7">
                  <c:v>民意征集及反馈结果</c:v>
                </c:pt>
                <c:pt idx="8">
                  <c:v>通知公告</c:v>
                </c:pt>
                <c:pt idx="9">
                  <c:v>政府信息公开工作年度报告</c:v>
                </c:pt>
              </c:strCache>
            </c:strRef>
          </c:cat>
          <c:val>
            <c:numRef>
              <c:f>Sheet1!$B$2:$B$11</c:f>
              <c:numCache>
                <c:formatCode>General</c:formatCode>
                <c:ptCount val="10"/>
                <c:pt idx="0">
                  <c:v>9</c:v>
                </c:pt>
                <c:pt idx="1">
                  <c:v>2</c:v>
                </c:pt>
                <c:pt idx="2">
                  <c:v>10</c:v>
                </c:pt>
                <c:pt idx="3">
                  <c:v>4</c:v>
                </c:pt>
                <c:pt idx="4">
                  <c:v>2</c:v>
                </c:pt>
                <c:pt idx="5">
                  <c:v>23</c:v>
                </c:pt>
                <c:pt idx="6">
                  <c:v>33</c:v>
                </c:pt>
                <c:pt idx="7">
                  <c:v>24</c:v>
                </c:pt>
                <c:pt idx="8">
                  <c:v>30</c:v>
                </c:pt>
                <c:pt idx="9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27376128"/>
        <c:axId val="318034688"/>
      </c:barChart>
      <c:catAx>
        <c:axId val="227376128"/>
        <c:scaling>
          <c:orientation val="minMax"/>
        </c:scaling>
        <c:delete val="0"/>
        <c:axPos val="b"/>
        <c:majorTickMark val="out"/>
        <c:minorTickMark val="none"/>
        <c:tickLblPos val="nextTo"/>
        <c:crossAx val="318034688"/>
        <c:crosses val="autoZero"/>
        <c:auto val="1"/>
        <c:lblAlgn val="ctr"/>
        <c:lblOffset val="100"/>
        <c:noMultiLvlLbl val="0"/>
      </c:catAx>
      <c:valAx>
        <c:axId val="3180346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27376128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1</Pages>
  <Words>554</Words>
  <Characters>3163</Characters>
  <Application>Microsoft Office Word</Application>
  <DocSecurity>0</DocSecurity>
  <Lines>26</Lines>
  <Paragraphs>7</Paragraphs>
  <ScaleCrop>false</ScaleCrop>
  <Company>Microsoft</Company>
  <LinksUpToDate>false</LinksUpToDate>
  <CharactersWithSpaces>3710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何敏仪</dc:creator>
  <cp:lastModifiedBy>何敏仪</cp:lastModifiedBy>
  <cp:revision>14</cp:revision>
  <cp:lastPrinted>2023-01-19T01:38:00Z</cp:lastPrinted>
  <dcterms:created xsi:type="dcterms:W3CDTF">2023-01-10T07:37:00Z</dcterms:created>
  <dcterms:modified xsi:type="dcterms:W3CDTF">2023-01-19T01:39:00Z</dcterms:modified>
</cp:coreProperties>
</file>