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ind w:left="40" w:leftChars="-135" w:hanging="323" w:hangingChars="101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广州市黄埔区广州开发区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异地引才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专场招聘会职位需求表</w:t>
      </w:r>
    </w:p>
    <w:tbl>
      <w:tblPr>
        <w:tblStyle w:val="3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姓名： 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简历接收邮箱：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性质、所属行业、成立时间、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地址、主营业务、业务区域、人员规模、福利待遇、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网站、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竞争力（优势）等信息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8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line="500" w:lineRule="exact"/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自愿报名参加骨干人才专场招聘会，并接受主办方统筹安排。</w:t>
            </w:r>
          </w:p>
          <w:p>
            <w:pPr>
              <w:pStyle w:val="8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013" w:type="dxa"/>
            <w:gridSpan w:val="7"/>
            <w:vAlign w:val="center"/>
          </w:tcPr>
          <w:tbl>
            <w:tblPr>
              <w:tblStyle w:val="3"/>
              <w:tblpPr w:leftFromText="180" w:rightFromText="180" w:vertAnchor="page" w:horzAnchor="page" w:tblpX="76" w:tblpY="604"/>
              <w:tblOverlap w:val="never"/>
              <w:tblW w:w="98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1134"/>
              <w:gridCol w:w="1276"/>
              <w:gridCol w:w="1134"/>
              <w:gridCol w:w="1559"/>
              <w:gridCol w:w="1276"/>
              <w:gridCol w:w="1134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需求人数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岗位职责及任职要求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年薪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范围及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薪酬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架构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汇报对象及团队规模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岗位方向要点（如目标企业）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......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82" w:type="dxa"/>
                </w:tcPr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632" w:firstLineChars="3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21"/>
                      <w:szCs w:val="21"/>
                      <w:lang w:val="en-US" w:eastAsia="zh-CN"/>
                    </w:rPr>
                    <w:t>说明</w:t>
                  </w: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8930" w:type="dxa"/>
                  <w:gridSpan w:val="7"/>
                </w:tcPr>
                <w:p>
                  <w:pPr>
                    <w:pStyle w:val="8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1.表中序号1-3为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重点核心招聘岗位（中高端、紧急优先），此岗位是评估是否符合此次招聘会要求的重要条件之一，本次招聘会名额以报名先后顺序和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规模资质等标准评估确定。请各报名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用人单位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尽早将《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instrText xml:space="preserve"> HYPERLINK "http://www.getddrc.com/lghr/upload/201609/27/20160927140456_321.doc" \t "_blank" </w:instrTex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职位需求表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》发至指定邮箱。</w:t>
                  </w:r>
                </w:p>
                <w:p>
                  <w:pPr>
                    <w:pStyle w:val="8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2.招聘会时间定于20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年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底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，地点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武汉市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（具体时间和地址待通知）</w:t>
                  </w:r>
                </w:p>
                <w:p>
                  <w:pPr>
                    <w:pStyle w:val="8"/>
                    <w:widowControl/>
                    <w:snapToGrid w:val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3.报名截止时间为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日下午17：00。</w:t>
                  </w: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主办方以邮件或电话形式通知入选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。</w:t>
                  </w:r>
                </w:p>
              </w:tc>
            </w:tr>
          </w:tbl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职位需求信息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widowControl/>
        <w:snapToGrid w:val="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备注：1.所有空格处为必填项，带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*</w:t>
      </w:r>
      <w:r>
        <w:rPr>
          <w:rFonts w:hint="eastAsia" w:ascii="楷体" w:hAnsi="楷体" w:eastAsia="楷体" w:cs="楷体"/>
          <w:sz w:val="21"/>
          <w:szCs w:val="21"/>
        </w:rPr>
        <w:t>处为重要信息，请注意填写并检查无误，否则可能影响报名；</w:t>
      </w:r>
    </w:p>
    <w:p>
      <w:pPr>
        <w:pStyle w:val="8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2.职位需求信息须是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发展所急需的人才，可根据企业实际情况填写；</w:t>
      </w:r>
    </w:p>
    <w:p>
      <w:pPr>
        <w:pStyle w:val="8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3.报名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用人单位</w:t>
      </w:r>
      <w:r>
        <w:rPr>
          <w:rFonts w:hint="eastAsia" w:ascii="楷体" w:hAnsi="楷体" w:eastAsia="楷体" w:cs="楷体"/>
          <w:sz w:val="21"/>
          <w:szCs w:val="21"/>
        </w:rPr>
        <w:t>请按要求填写《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"http://www.getddrc.com/lghr/upload/201609/27/20160927140456_321.doc" \t "_blank"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Fonts w:hint="eastAsia" w:ascii="楷体" w:hAnsi="楷体" w:eastAsia="楷体" w:cs="楷体"/>
          <w:sz w:val="21"/>
          <w:szCs w:val="21"/>
        </w:rPr>
        <w:t>职位需求表</w:t>
      </w:r>
      <w:r>
        <w:rPr>
          <w:rFonts w:hint="eastAsia" w:ascii="楷体" w:hAnsi="楷体" w:eastAsia="楷体" w:cs="楷体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>》</w:t>
      </w:r>
      <w:r>
        <w:rPr>
          <w:rFonts w:hint="eastAsia" w:ascii="楷体" w:hAnsi="楷体" w:eastAsia="楷体" w:cs="楷体"/>
          <w:b/>
          <w:bCs w:val="0"/>
          <w:color w:val="FF0000"/>
          <w:sz w:val="21"/>
          <w:szCs w:val="21"/>
        </w:rPr>
        <w:t>加盖公章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后，将</w:t>
      </w:r>
      <w:r>
        <w:rPr>
          <w:rFonts w:hint="eastAsia" w:ascii="楷体" w:hAnsi="楷体" w:eastAsia="楷体" w:cs="楷体"/>
          <w:b/>
          <w:bCs/>
          <w:color w:val="FF0000"/>
          <w:sz w:val="21"/>
          <w:szCs w:val="21"/>
          <w:lang w:eastAsia="zh-CN"/>
        </w:rPr>
        <w:t>电子版与扫描件</w:t>
      </w:r>
      <w:r>
        <w:rPr>
          <w:rFonts w:hint="eastAsia" w:ascii="楷体" w:hAnsi="楷体" w:eastAsia="楷体" w:cs="楷体"/>
          <w:color w:val="FF0000"/>
          <w:sz w:val="21"/>
          <w:szCs w:val="21"/>
          <w:lang w:eastAsia="zh-CN"/>
        </w:rPr>
        <w:t>及</w:t>
      </w:r>
      <w:r>
        <w:rPr>
          <w:rFonts w:hint="eastAsia" w:ascii="楷体" w:hAnsi="楷体" w:eastAsia="楷体" w:cs="楷体"/>
          <w:b/>
          <w:color w:val="FF0000"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营业执照</w:t>
      </w:r>
      <w:r>
        <w:rPr>
          <w:rFonts w:hint="eastAsia" w:ascii="楷体" w:hAnsi="楷体" w:eastAsia="楷体" w:cs="楷体"/>
          <w:b/>
          <w:color w:val="FF0000"/>
          <w:sz w:val="21"/>
          <w:szCs w:val="21"/>
          <w:lang w:eastAsia="zh-CN"/>
        </w:rPr>
        <w:t>扫描件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、</w:t>
      </w:r>
      <w:r>
        <w:rPr>
          <w:rFonts w:hint="eastAsia" w:ascii="楷体" w:hAnsi="楷体" w:eastAsia="楷体" w:cs="楷体"/>
          <w:b/>
          <w:color w:val="FF0000"/>
          <w:sz w:val="21"/>
          <w:szCs w:val="21"/>
          <w:lang w:eastAsia="zh-CN"/>
        </w:rPr>
        <w:t>单位</w:t>
      </w:r>
      <w:r>
        <w:rPr>
          <w:rFonts w:hint="eastAsia" w:ascii="楷体" w:hAnsi="楷体" w:eastAsia="楷体" w:cs="楷体"/>
          <w:b/>
          <w:color w:val="FF0000"/>
          <w:sz w:val="21"/>
          <w:szCs w:val="21"/>
        </w:rPr>
        <w:t>logo</w:t>
      </w:r>
      <w:r>
        <w:rPr>
          <w:rFonts w:hint="eastAsia" w:ascii="楷体" w:hAnsi="楷体" w:eastAsia="楷体" w:cs="楷体"/>
          <w:b/>
          <w:color w:val="FF0000"/>
          <w:sz w:val="21"/>
          <w:szCs w:val="21"/>
          <w:lang w:eastAsia="zh-CN"/>
        </w:rPr>
        <w:t>电子版</w:t>
      </w:r>
      <w:r>
        <w:rPr>
          <w:rFonts w:hint="eastAsia" w:ascii="楷体" w:hAnsi="楷体" w:eastAsia="楷体" w:cs="楷体"/>
          <w:sz w:val="21"/>
          <w:szCs w:val="21"/>
        </w:rPr>
        <w:t>，于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10</w:t>
      </w:r>
      <w:r>
        <w:rPr>
          <w:rFonts w:hint="eastAsia" w:ascii="楷体" w:hAnsi="楷体" w:eastAsia="楷体" w:cs="楷体"/>
          <w:sz w:val="21"/>
          <w:szCs w:val="21"/>
        </w:rPr>
        <w:t>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14</w:t>
      </w:r>
      <w:r>
        <w:rPr>
          <w:rFonts w:hint="eastAsia" w:ascii="楷体" w:hAnsi="楷体" w:eastAsia="楷体" w:cs="楷体"/>
          <w:sz w:val="21"/>
          <w:szCs w:val="21"/>
        </w:rPr>
        <w:t>日发至我中心指定邮箱：</w:t>
      </w:r>
      <w:r>
        <w:rPr>
          <w:rFonts w:hint="eastAsia" w:ascii="楷体" w:hAnsi="楷体" w:eastAsia="楷体" w:cs="楷体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sz w:val="21"/>
          <w:szCs w:val="21"/>
        </w:rPr>
        <w:instrText xml:space="preserve"> HYPERLINK "mailto:hpqkfqrczx@163.com" </w:instrText>
      </w:r>
      <w:r>
        <w:rPr>
          <w:rFonts w:hint="eastAsia" w:ascii="楷体" w:hAnsi="楷体" w:eastAsia="楷体" w:cs="楷体"/>
          <w:sz w:val="21"/>
          <w:szCs w:val="21"/>
        </w:rPr>
        <w:fldChar w:fldCharType="separate"/>
      </w:r>
      <w:r>
        <w:rPr>
          <w:rStyle w:val="6"/>
          <w:rFonts w:hint="eastAsia" w:ascii="楷体" w:hAnsi="楷体" w:eastAsia="楷体" w:cs="楷体"/>
          <w:color w:val="auto"/>
          <w:sz w:val="21"/>
          <w:szCs w:val="21"/>
        </w:rPr>
        <w:t>hpqkfqrczx@163.com</w:t>
      </w:r>
      <w:r>
        <w:rPr>
          <w:rStyle w:val="6"/>
          <w:rFonts w:hint="eastAsia" w:ascii="楷体" w:hAnsi="楷体" w:eastAsia="楷体" w:cs="楷体"/>
          <w:color w:val="auto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sz w:val="21"/>
          <w:szCs w:val="21"/>
        </w:rPr>
        <w:t xml:space="preserve"> ；</w:t>
      </w:r>
    </w:p>
    <w:p>
      <w:pPr>
        <w:pStyle w:val="8"/>
        <w:widowControl/>
        <w:snapToGrid w:val="0"/>
        <w:ind w:firstLine="630" w:firstLineChars="300"/>
        <w:jc w:val="left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4.联系人：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李小姐</w:t>
      </w:r>
      <w:r>
        <w:rPr>
          <w:rFonts w:hint="eastAsia" w:ascii="楷体" w:hAnsi="楷体" w:eastAsia="楷体" w:cs="楷体"/>
          <w:sz w:val="21"/>
          <w:szCs w:val="21"/>
        </w:rPr>
        <w:t xml:space="preserve">   020-38496231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经小姐</w:t>
      </w:r>
      <w:r>
        <w:rPr>
          <w:rFonts w:hint="eastAsia" w:ascii="楷体" w:hAnsi="楷体" w:eastAsia="楷体" w:cs="楷体"/>
          <w:sz w:val="21"/>
          <w:szCs w:val="21"/>
        </w:rPr>
        <w:t xml:space="preserve">  020-82298986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footerReference r:id="rId4" w:type="default"/>
      <w:type w:val="continuous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G9i1zEKAgAAAgQAAA4AAABkcnMvZTJvRG9jLnhtbK1TS27bMBDdF+gd&#10;CO5ryW5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Y8mL/DynG0lX05fTs7PzVEEU42OHPrxVYFgMSo7U+QQudjc+RDKi&#10;GFNiLQsr3bap+63964AS40kiH/kOzEO/7o9mrKHakwyEYZjoK1HQAH7jrKNBKrmlf8NZ+86SEXHm&#10;xgDHYD0Gwkp6WPLA2RBeh2E2tw71piHc0eorMmulk5Do6sDhyJJGI+k7jnGcvYf7lPXn6y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BvYtcx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572F51E9"/>
    <w:rsid w:val="572F51E9"/>
    <w:rsid w:val="5F1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标题2"/>
    <w:basedOn w:val="1"/>
    <w:qFormat/>
    <w:uiPriority w:val="0"/>
    <w:pPr>
      <w:spacing w:before="-2147483648"/>
    </w:pPr>
    <w:rPr>
      <w:rFonts w:asciiTheme="minorAscii" w:hAnsiTheme="minorAscii"/>
      <w:szCs w:val="21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2022-10-10T02:12:00Z</dcterms:created>
  <dc:creator>或次</dc:creator>
  <cp:lastModifiedBy>或次</cp:lastModifiedBy>
  <dcterms:modified xsi:type="dcterms:W3CDTF">2022-10-10T02:12:23Z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7A4F1C82A5A54257B75C5B1FF8F36111</vt:lpwstr>
  </property>
</Properties>
</file>