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afterLines="0" w:line="600" w:lineRule="exact"/>
        <w:jc w:val="left"/>
        <w:rPr>
          <w:rFonts w:hint="eastAsia" w:ascii="黑体" w:hAnsi="黑体" w:eastAsia="黑体" w:cs="黑体"/>
          <w:b/>
          <w:bCs/>
          <w:sz w:val="32"/>
          <w:szCs w:val="32"/>
          <w:lang w:val="en-US" w:eastAsia="zh-CN"/>
        </w:rPr>
      </w:pPr>
    </w:p>
    <w:p>
      <w:pPr>
        <w:pStyle w:val="5"/>
        <w:spacing w:beforeLines="0" w:afterLines="0" w:line="600" w:lineRule="exact"/>
        <w:ind w:firstLine="5400" w:firstLineChars="1800"/>
        <w:rPr>
          <w:rFonts w:hint="default" w:ascii="Times New Roman" w:hAnsi="Times New Roman" w:eastAsia="楷体_GB2312" w:cs="Times New Roman"/>
          <w:sz w:val="30"/>
          <w:u w:val="single"/>
        </w:rPr>
      </w:pPr>
      <w:r>
        <w:rPr>
          <w:rFonts w:hint="default" w:ascii="Times New Roman" w:hAnsi="Times New Roman" w:eastAsia="楷体_GB2312" w:cs="Times New Roman"/>
          <w:sz w:val="30"/>
        </w:rPr>
        <w:t>编号：</w:t>
      </w:r>
      <w:r>
        <w:rPr>
          <w:rFonts w:hint="default" w:ascii="Times New Roman" w:hAnsi="Times New Roman" w:eastAsia="楷体_GB2312" w:cs="Times New Roman"/>
          <w:sz w:val="30"/>
          <w:u w:val="single"/>
        </w:rPr>
        <w:t xml:space="preserve"> </w:t>
      </w:r>
      <w:r>
        <w:rPr>
          <w:rFonts w:hint="default" w:ascii="Times New Roman" w:hAnsi="Times New Roman" w:eastAsia="楷体_GB2312" w:cs="Times New Roman"/>
          <w:sz w:val="30"/>
          <w:u w:val="single"/>
          <w:lang w:val="en-US" w:eastAsia="zh-CN"/>
        </w:rPr>
        <w:t xml:space="preserve">    </w:t>
      </w:r>
      <w:r>
        <w:rPr>
          <w:rFonts w:hint="default" w:ascii="Times New Roman" w:hAnsi="Times New Roman" w:eastAsia="楷体_GB2312" w:cs="Times New Roman"/>
          <w:sz w:val="30"/>
          <w:u w:val="single"/>
        </w:rPr>
        <w:t xml:space="preserve">        </w:t>
      </w:r>
    </w:p>
    <w:p>
      <w:pPr>
        <w:pStyle w:val="5"/>
        <w:spacing w:beforeLines="0" w:afterLines="0" w:line="600" w:lineRule="exact"/>
        <w:jc w:val="center"/>
        <w:rPr>
          <w:rFonts w:hint="default" w:ascii="Times New Roman" w:hAnsi="Times New Roman" w:cs="Times New Roman"/>
          <w:b/>
          <w:sz w:val="52"/>
        </w:rPr>
      </w:pPr>
    </w:p>
    <w:p>
      <w:pPr>
        <w:pStyle w:val="5"/>
        <w:spacing w:beforeLines="0" w:afterLines="0" w:line="600" w:lineRule="exact"/>
        <w:jc w:val="center"/>
        <w:rPr>
          <w:rFonts w:hint="default" w:ascii="Times New Roman" w:hAnsi="Times New Roman" w:cs="Times New Roman"/>
          <w:b/>
          <w:sz w:val="52"/>
        </w:rPr>
      </w:pPr>
    </w:p>
    <w:p>
      <w:pPr>
        <w:pStyle w:val="5"/>
        <w:spacing w:beforeLines="0" w:afterLines="0" w:line="600" w:lineRule="exact"/>
        <w:jc w:val="center"/>
        <w:rPr>
          <w:rFonts w:hint="default" w:ascii="Times New Roman" w:hAnsi="Times New Roman" w:cs="Times New Roman"/>
          <w:b/>
          <w:sz w:val="52"/>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spacing w:beforeLines="0" w:afterLines="0" w:line="600" w:lineRule="exact"/>
        <w:rPr>
          <w:rFonts w:hint="default" w:ascii="Times New Roman" w:hAnsi="Times New Roman" w:eastAsia="黑体" w:cs="Times New Roman"/>
          <w:sz w:val="28"/>
        </w:rPr>
      </w:pPr>
    </w:p>
    <w:p>
      <w:pPr>
        <w:pStyle w:val="5"/>
        <w:spacing w:beforeLines="0" w:afterLines="0" w:line="600" w:lineRule="exact"/>
        <w:ind w:firstLine="640" w:firstLineChars="200"/>
        <w:jc w:val="both"/>
        <w:rPr>
          <w:rFonts w:hint="default" w:ascii="Times New Roman" w:hAnsi="Times New Roman" w:eastAsia="Times New Roman" w:cs="Times New Roman"/>
          <w:sz w:val="32"/>
        </w:rPr>
      </w:pPr>
    </w:p>
    <w:p>
      <w:pPr>
        <w:pStyle w:val="5"/>
        <w:spacing w:beforeLines="0" w:afterLines="0" w:line="600" w:lineRule="exact"/>
        <w:ind w:firstLine="480" w:firstLineChars="200"/>
        <w:jc w:val="both"/>
        <w:rPr>
          <w:rFonts w:hint="eastAsia" w:ascii="宋体" w:hAnsi="宋体" w:eastAsia="宋体" w:cs="宋体"/>
          <w:sz w:val="32"/>
          <w:szCs w:val="32"/>
          <w:u w:val="single"/>
          <w:lang w:val="en-US" w:eastAsia="zh-CN"/>
        </w:rPr>
      </w:pPr>
      <w:r>
        <w:rPr>
          <w:rFonts w:hint="default" w:ascii="Times New Roman" w:hAnsi="Times New Roman" w:cs="Times New Roman"/>
          <w:sz w:val="24"/>
        </w:rPr>
        <w:t xml:space="preserve">  </w:t>
      </w:r>
      <w:r>
        <w:rPr>
          <w:rFonts w:hint="default" w:ascii="Times New Roman" w:hAnsi="Times New Roman" w:cs="Times New Roman"/>
          <w:sz w:val="32"/>
          <w:lang w:eastAsia="zh-CN"/>
        </w:rPr>
        <w:t>项目</w:t>
      </w:r>
      <w:r>
        <w:rPr>
          <w:rFonts w:hint="default" w:ascii="Times New Roman" w:hAnsi="Times New Roman" w:cs="Times New Roman"/>
          <w:sz w:val="32"/>
        </w:rPr>
        <w:t>名称：</w:t>
      </w:r>
      <w:r>
        <w:rPr>
          <w:rFonts w:hint="default" w:ascii="Times New Roman" w:hAnsi="Times New Roman" w:cs="Times New Roman"/>
          <w:sz w:val="32"/>
          <w:u w:val="single"/>
        </w:rPr>
        <w:t xml:space="preserve">  </w:t>
      </w:r>
      <w:r>
        <w:rPr>
          <w:rFonts w:hint="eastAsia" w:cs="Times New Roman"/>
          <w:sz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rPr>
        <w:t>知识产权维权资助项目</w:t>
      </w:r>
      <w:r>
        <w:rPr>
          <w:rFonts w:hint="eastAsia" w:ascii="宋体" w:hAnsi="宋体" w:eastAsia="宋体" w:cs="宋体"/>
          <w:sz w:val="32"/>
          <w:szCs w:val="32"/>
          <w:u w:val="single"/>
          <w:lang w:val="en-US" w:eastAsia="zh-CN"/>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p>
    <w:p>
      <w:pPr>
        <w:pStyle w:val="5"/>
        <w:tabs>
          <w:tab w:val="left" w:pos="2100"/>
        </w:tabs>
        <w:spacing w:beforeLines="0" w:afterLines="0" w:line="600" w:lineRule="exact"/>
        <w:ind w:left="0" w:leftChars="0" w:firstLine="640" w:firstLineChars="200"/>
        <w:jc w:val="both"/>
        <w:rPr>
          <w:rFonts w:hint="eastAsia" w:ascii="宋体" w:hAnsi="宋体" w:eastAsia="宋体" w:cs="宋体"/>
          <w:color w:val="auto"/>
          <w:sz w:val="32"/>
          <w:szCs w:val="32"/>
          <w:u w:val="single"/>
          <w:lang w:val="en-US" w:eastAsia="zh-CN"/>
        </w:rPr>
      </w:pPr>
      <w:r>
        <w:rPr>
          <w:rFonts w:hint="eastAsia" w:ascii="宋体" w:hAnsi="宋体" w:eastAsia="宋体" w:cs="宋体"/>
          <w:sz w:val="32"/>
          <w:szCs w:val="32"/>
          <w:lang w:eastAsia="zh-CN"/>
        </w:rPr>
        <w:t>资助方向：</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专利</w:t>
      </w:r>
      <w:r>
        <w:rPr>
          <w:rFonts w:hint="eastAsia" w:ascii="宋体" w:hAnsi="宋体" w:eastAsia="宋体" w:cs="宋体"/>
          <w:color w:val="auto"/>
          <w:sz w:val="32"/>
          <w:szCs w:val="32"/>
          <w:u w:val="single"/>
        </w:rPr>
        <w:t>国内维权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专利</w:t>
      </w:r>
      <w:r>
        <w:rPr>
          <w:rFonts w:hint="eastAsia" w:ascii="宋体" w:hAnsi="宋体" w:eastAsia="宋体" w:cs="宋体"/>
          <w:color w:val="auto"/>
          <w:sz w:val="32"/>
          <w:szCs w:val="32"/>
          <w:u w:val="single"/>
        </w:rPr>
        <w:t>涉外维权</w:t>
      </w:r>
      <w:r>
        <w:rPr>
          <w:rFonts w:hint="eastAsia" w:ascii="宋体" w:hAnsi="宋体" w:eastAsia="宋体" w:cs="宋体"/>
          <w:color w:val="auto"/>
          <w:sz w:val="32"/>
          <w:szCs w:val="32"/>
          <w:u w:val="single"/>
          <w:lang w:val="en-US" w:eastAsia="zh-CN"/>
        </w:rPr>
        <w:t xml:space="preserve">      </w:t>
      </w:r>
    </w:p>
    <w:p>
      <w:pPr>
        <w:pStyle w:val="5"/>
        <w:tabs>
          <w:tab w:val="left" w:pos="2100"/>
        </w:tabs>
        <w:spacing w:beforeLines="0" w:afterLines="0" w:line="600" w:lineRule="exact"/>
        <w:ind w:firstLine="2240" w:firstLineChars="700"/>
        <w:jc w:val="both"/>
        <w:rPr>
          <w:rFonts w:hint="eastAsia" w:ascii="宋体" w:hAnsi="宋体" w:eastAsia="宋体" w:cs="宋体"/>
          <w:color w:val="auto"/>
          <w:sz w:val="32"/>
          <w:szCs w:val="32"/>
          <w:u w:val="single"/>
          <w:lang w:val="en-US" w:eastAsia="zh-CN"/>
        </w:rPr>
      </w:pP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驰名商标国内维权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rPr>
        <w:t>驰名商标涉外维权</w:t>
      </w:r>
      <w:r>
        <w:rPr>
          <w:rFonts w:hint="eastAsia" w:ascii="宋体" w:hAnsi="宋体" w:eastAsia="宋体" w:cs="宋体"/>
          <w:color w:val="auto"/>
          <w:sz w:val="32"/>
          <w:szCs w:val="32"/>
          <w:u w:val="single"/>
          <w:lang w:val="en-US" w:eastAsia="zh-CN"/>
        </w:rPr>
        <w:t xml:space="preserve">  </w:t>
      </w:r>
    </w:p>
    <w:p>
      <w:pPr>
        <w:pStyle w:val="5"/>
        <w:tabs>
          <w:tab w:val="left" w:pos="2100"/>
        </w:tabs>
        <w:spacing w:beforeLines="0" w:afterLines="0" w:line="600" w:lineRule="exact"/>
        <w:ind w:firstLine="2240" w:firstLineChars="700"/>
        <w:jc w:val="both"/>
        <w:rPr>
          <w:rFonts w:hint="eastAsia" w:ascii="宋体" w:hAnsi="宋体" w:eastAsia="宋体" w:cs="宋体"/>
          <w:color w:val="auto"/>
          <w:sz w:val="32"/>
          <w:szCs w:val="32"/>
          <w:u w:val="single"/>
          <w:lang w:val="en-US" w:eastAsia="zh-CN"/>
        </w:rPr>
      </w:pP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地理标志</w:t>
      </w:r>
      <w:r>
        <w:rPr>
          <w:rFonts w:hint="eastAsia" w:ascii="宋体" w:hAnsi="宋体" w:eastAsia="宋体" w:cs="宋体"/>
          <w:color w:val="auto"/>
          <w:sz w:val="32"/>
          <w:szCs w:val="32"/>
          <w:u w:val="single"/>
          <w:lang w:val="en-US" w:eastAsia="zh-CN"/>
        </w:rPr>
        <w:t>国内</w:t>
      </w:r>
      <w:r>
        <w:rPr>
          <w:rFonts w:hint="eastAsia" w:ascii="宋体" w:hAnsi="宋体" w:eastAsia="宋体" w:cs="宋体"/>
          <w:color w:val="auto"/>
          <w:sz w:val="32"/>
          <w:szCs w:val="32"/>
          <w:u w:val="single"/>
          <w:lang w:eastAsia="zh-CN"/>
        </w:rPr>
        <w:t>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地理标志</w:t>
      </w:r>
      <w:r>
        <w:rPr>
          <w:rFonts w:hint="eastAsia" w:ascii="宋体" w:hAnsi="宋体" w:eastAsia="宋体" w:cs="宋体"/>
          <w:color w:val="auto"/>
          <w:sz w:val="32"/>
          <w:szCs w:val="32"/>
          <w:u w:val="single"/>
          <w:lang w:val="en-US" w:eastAsia="zh-CN"/>
        </w:rPr>
        <w:t>涉外</w:t>
      </w:r>
      <w:r>
        <w:rPr>
          <w:rFonts w:hint="eastAsia" w:ascii="宋体" w:hAnsi="宋体" w:eastAsia="宋体" w:cs="宋体"/>
          <w:color w:val="auto"/>
          <w:sz w:val="32"/>
          <w:szCs w:val="32"/>
          <w:u w:val="single"/>
          <w:lang w:eastAsia="zh-CN"/>
        </w:rPr>
        <w:t>维权</w:t>
      </w:r>
      <w:r>
        <w:rPr>
          <w:rFonts w:hint="eastAsia" w:ascii="宋体" w:hAnsi="宋体" w:eastAsia="宋体" w:cs="宋体"/>
          <w:color w:val="auto"/>
          <w:sz w:val="32"/>
          <w:szCs w:val="32"/>
          <w:u w:val="single"/>
          <w:lang w:val="en-US" w:eastAsia="zh-CN"/>
        </w:rPr>
        <w:t xml:space="preserve">  </w:t>
      </w:r>
    </w:p>
    <w:p>
      <w:pPr>
        <w:pStyle w:val="5"/>
        <w:tabs>
          <w:tab w:val="left" w:pos="2100"/>
        </w:tabs>
        <w:spacing w:beforeLines="0" w:afterLines="0" w:line="600" w:lineRule="exact"/>
        <w:ind w:firstLine="2240" w:firstLineChars="700"/>
        <w:jc w:val="both"/>
        <w:rPr>
          <w:rFonts w:hint="default" w:ascii="Times New Roman" w:hAnsi="Times New Roman" w:eastAsia="仿宋_GB2312" w:cs="Times New Roman"/>
          <w:color w:val="auto"/>
          <w:sz w:val="28"/>
          <w:szCs w:val="28"/>
          <w:u w:val="single"/>
          <w:lang w:val="en-US" w:eastAsia="zh-CN"/>
        </w:rPr>
      </w:pP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商标异议维权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商标无效维权</w:t>
      </w:r>
      <w:r>
        <w:rPr>
          <w:rFonts w:hint="eastAsia" w:ascii="宋体" w:hAnsi="宋体" w:eastAsia="宋体" w:cs="宋体"/>
          <w:color w:val="auto"/>
          <w:sz w:val="32"/>
          <w:szCs w:val="32"/>
          <w:u w:val="single"/>
          <w:lang w:val="en-US" w:eastAsia="zh-CN"/>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 xml:space="preserve">  </w:t>
      </w:r>
    </w:p>
    <w:p>
      <w:pPr>
        <w:pStyle w:val="5"/>
        <w:spacing w:beforeLines="0" w:afterLines="0" w:line="600" w:lineRule="exact"/>
        <w:jc w:val="both"/>
        <w:rPr>
          <w:rFonts w:hint="default" w:ascii="Times New Roman" w:hAnsi="Times New Roman" w:eastAsia="Times New Roman" w:cs="Times New Roman"/>
          <w:sz w:val="32"/>
          <w:u w:val="single"/>
        </w:rPr>
      </w:pPr>
      <w:r>
        <w:rPr>
          <w:rFonts w:hint="default" w:ascii="Times New Roman" w:hAnsi="Times New Roman" w:cs="Times New Roman"/>
          <w:sz w:val="32"/>
        </w:rPr>
        <w:t>　　申报单位（盖章）：</w:t>
      </w:r>
      <w:r>
        <w:rPr>
          <w:rFonts w:hint="default" w:ascii="Times New Roman" w:hAnsi="Times New Roman" w:cs="Times New Roman"/>
          <w:sz w:val="32"/>
          <w:u w:val="single"/>
        </w:rPr>
        <w:t xml:space="preserve">                        </w:t>
      </w:r>
      <w:r>
        <w:rPr>
          <w:rFonts w:hint="eastAsia" w:ascii="Times New Roman" w:hAnsi="Times New Roman" w:cs="Times New Roman"/>
          <w:sz w:val="32"/>
          <w:u w:val="single"/>
          <w:lang w:val="en-US" w:eastAsia="zh-CN"/>
        </w:rPr>
        <w:t xml:space="preserve"> </w:t>
      </w:r>
    </w:p>
    <w:p>
      <w:pPr>
        <w:pStyle w:val="5"/>
        <w:spacing w:beforeLines="0" w:afterLines="0" w:line="600" w:lineRule="exact"/>
        <w:jc w:val="both"/>
        <w:rPr>
          <w:rFonts w:hint="default" w:ascii="Times New Roman" w:hAnsi="Times New Roman" w:eastAsia="Times New Roman" w:cs="Times New Roman"/>
          <w:sz w:val="32"/>
        </w:rPr>
      </w:pPr>
      <w:r>
        <w:rPr>
          <w:rFonts w:hint="default" w:ascii="Times New Roman" w:hAnsi="Times New Roman" w:cs="Times New Roman"/>
          <w:sz w:val="32"/>
        </w:rPr>
        <w:t xml:space="preserve">    组织单位：</w:t>
      </w:r>
      <w:r>
        <w:rPr>
          <w:rFonts w:hint="default" w:ascii="Times New Roman" w:hAnsi="Times New Roman" w:cs="Times New Roman"/>
          <w:sz w:val="32"/>
          <w:u w:val="single"/>
        </w:rPr>
        <w:t xml:space="preserve">                                 </w:t>
      </w:r>
    </w:p>
    <w:p>
      <w:pPr>
        <w:pStyle w:val="5"/>
        <w:spacing w:beforeLines="0" w:afterLines="0" w:line="600" w:lineRule="exact"/>
        <w:jc w:val="both"/>
        <w:rPr>
          <w:rFonts w:hint="default" w:ascii="Times New Roman" w:hAnsi="Times New Roman" w:cs="Times New Roman"/>
          <w:b/>
          <w:sz w:val="32"/>
        </w:rPr>
      </w:pPr>
      <w:r>
        <w:rPr>
          <w:rFonts w:hint="default" w:ascii="Times New Roman" w:hAnsi="Times New Roman" w:cs="Times New Roman"/>
          <w:sz w:val="32"/>
        </w:rPr>
        <w:t>　　申报时间：</w:t>
      </w:r>
      <w:r>
        <w:rPr>
          <w:rFonts w:hint="default" w:ascii="Times New Roman" w:hAnsi="Times New Roman" w:cs="Times New Roman"/>
          <w:sz w:val="32"/>
          <w:u w:val="single"/>
        </w:rPr>
        <w:t xml:space="preserve">                                 </w:t>
      </w:r>
    </w:p>
    <w:p>
      <w:pPr>
        <w:pStyle w:val="5"/>
        <w:spacing w:beforeLines="0" w:afterLines="0" w:line="600" w:lineRule="exact"/>
        <w:jc w:val="both"/>
        <w:rPr>
          <w:rFonts w:hint="default" w:ascii="Times New Roman" w:hAnsi="Times New Roman" w:cs="Times New Roman"/>
          <w:b/>
          <w:sz w:val="32"/>
        </w:rPr>
      </w:pPr>
    </w:p>
    <w:p>
      <w:pPr>
        <w:pStyle w:val="5"/>
        <w:spacing w:beforeLines="0" w:afterLines="0" w:line="600" w:lineRule="exact"/>
        <w:jc w:val="both"/>
        <w:rPr>
          <w:rFonts w:hint="default" w:ascii="Times New Roman" w:hAnsi="Times New Roman" w:eastAsia="楷体" w:cs="Times New Roman"/>
          <w:b/>
          <w:sz w:val="32"/>
        </w:rPr>
      </w:pPr>
    </w:p>
    <w:p>
      <w:pPr>
        <w:pStyle w:val="5"/>
        <w:spacing w:beforeLines="0" w:afterLines="0" w:line="600" w:lineRule="exact"/>
        <w:jc w:val="both"/>
        <w:rPr>
          <w:rFonts w:hint="default" w:ascii="Times New Roman" w:hAnsi="Times New Roman" w:eastAsia="楷体" w:cs="Times New Roman"/>
          <w:b/>
          <w:sz w:val="32"/>
        </w:rPr>
      </w:pPr>
    </w:p>
    <w:p>
      <w:pPr>
        <w:pStyle w:val="5"/>
        <w:spacing w:beforeLines="0" w:afterLines="0" w:line="600" w:lineRule="exact"/>
        <w:jc w:val="both"/>
        <w:rPr>
          <w:rFonts w:hint="default" w:ascii="Times New Roman" w:hAnsi="Times New Roman" w:eastAsia="楷体" w:cs="Times New Roman"/>
          <w:b/>
          <w:sz w:val="32"/>
        </w:rPr>
      </w:pPr>
    </w:p>
    <w:p>
      <w:pPr>
        <w:pStyle w:val="5"/>
        <w:spacing w:beforeLines="0" w:afterLines="0" w:line="600" w:lineRule="exact"/>
        <w:jc w:val="center"/>
        <w:rPr>
          <w:rFonts w:hint="eastAsia" w:ascii="楷体_GB2312" w:hAnsi="楷体_GB2312" w:eastAsia="楷体_GB2312" w:cs="楷体_GB2312"/>
          <w:b/>
          <w:sz w:val="32"/>
        </w:rPr>
      </w:pPr>
      <w:r>
        <w:rPr>
          <w:rFonts w:hint="eastAsia" w:ascii="楷体_GB2312" w:hAnsi="楷体_GB2312" w:eastAsia="楷体_GB2312" w:cs="楷体_GB2312"/>
          <w:b/>
          <w:sz w:val="32"/>
        </w:rPr>
        <w:t>广州市市场监督管理局 编制</w:t>
      </w:r>
    </w:p>
    <w:p>
      <w:pPr>
        <w:pStyle w:val="5"/>
        <w:spacing w:beforeLines="0" w:afterLines="0" w:line="600" w:lineRule="exact"/>
        <w:jc w:val="both"/>
        <w:rPr>
          <w:rFonts w:hint="default" w:ascii="Times New Roman" w:hAnsi="Times New Roman" w:eastAsia="楷体" w:cs="Times New Roman"/>
          <w:b/>
          <w:sz w:val="32"/>
        </w:rPr>
      </w:pPr>
    </w:p>
    <w:tbl>
      <w:tblPr>
        <w:tblStyle w:val="3"/>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94"/>
        <w:gridCol w:w="1196"/>
        <w:gridCol w:w="947"/>
        <w:gridCol w:w="239"/>
        <w:gridCol w:w="1733"/>
        <w:gridCol w:w="129"/>
        <w:gridCol w:w="665"/>
        <w:gridCol w:w="179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ascii="Times New Roman" w:hAnsi="Times New Roman" w:cs="Times New Roman"/>
                <w:b/>
                <w:sz w:val="24"/>
              </w:rPr>
            </w:pPr>
            <w:r>
              <w:rPr>
                <w:rFonts w:hint="default" w:ascii="Times New Roman" w:hAnsi="Times New Roman" w:cs="Times New Roman"/>
                <w:b/>
                <w:sz w:val="24"/>
              </w:rPr>
              <w:t>知识产权管理情况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914" w:type="dxa"/>
            <w:vMerge w:val="restart"/>
            <w:tcBorders>
              <w:top w:val="single" w:color="auto" w:sz="4" w:space="0"/>
              <w:left w:val="single" w:color="auto" w:sz="4" w:space="0"/>
              <w:right w:val="single" w:color="auto" w:sz="4" w:space="0"/>
            </w:tcBorders>
            <w:noWrap w:val="0"/>
            <w:vAlign w:val="center"/>
          </w:tcPr>
          <w:p>
            <w:pPr>
              <w:pStyle w:val="8"/>
              <w:spacing w:beforeLines="0" w:afterLines="0" w:line="300" w:lineRule="exact"/>
              <w:jc w:val="center"/>
              <w:rPr>
                <w:rFonts w:hint="default" w:ascii="Times New Roman" w:hAnsi="Times New Roman" w:cs="Times New Roman"/>
                <w:b w:val="0"/>
                <w:bCs w:val="0"/>
                <w:sz w:val="24"/>
                <w:lang w:eastAsia="zh-CN"/>
              </w:rPr>
            </w:pPr>
            <w:r>
              <w:rPr>
                <w:rFonts w:hint="default" w:ascii="Times New Roman" w:hAnsi="Times New Roman" w:cs="Times New Roman"/>
                <w:b w:val="0"/>
                <w:bCs w:val="0"/>
                <w:sz w:val="24"/>
                <w:lang w:eastAsia="zh-CN"/>
              </w:rPr>
              <w:t>知</w:t>
            </w:r>
          </w:p>
          <w:p>
            <w:pPr>
              <w:pStyle w:val="8"/>
              <w:spacing w:beforeLines="0" w:afterLines="0" w:line="300" w:lineRule="exact"/>
              <w:jc w:val="center"/>
              <w:rPr>
                <w:rFonts w:hint="default" w:ascii="Times New Roman" w:hAnsi="Times New Roman" w:cs="Times New Roman"/>
                <w:b w:val="0"/>
                <w:bCs w:val="0"/>
                <w:sz w:val="24"/>
                <w:lang w:eastAsia="zh-CN"/>
              </w:rPr>
            </w:pPr>
            <w:r>
              <w:rPr>
                <w:rFonts w:hint="default" w:ascii="Times New Roman" w:hAnsi="Times New Roman" w:cs="Times New Roman"/>
                <w:b w:val="0"/>
                <w:bCs w:val="0"/>
                <w:sz w:val="24"/>
                <w:lang w:eastAsia="zh-CN"/>
              </w:rPr>
              <w:t>识</w:t>
            </w:r>
          </w:p>
          <w:p>
            <w:pPr>
              <w:pStyle w:val="8"/>
              <w:spacing w:beforeLines="0" w:afterLines="0" w:line="300" w:lineRule="exact"/>
              <w:jc w:val="center"/>
              <w:rPr>
                <w:rFonts w:hint="default" w:ascii="Times New Roman" w:hAnsi="Times New Roman" w:cs="Times New Roman"/>
                <w:b w:val="0"/>
                <w:bCs w:val="0"/>
                <w:sz w:val="24"/>
                <w:lang w:eastAsia="zh-CN"/>
              </w:rPr>
            </w:pPr>
            <w:r>
              <w:rPr>
                <w:rFonts w:hint="default" w:ascii="Times New Roman" w:hAnsi="Times New Roman" w:cs="Times New Roman"/>
                <w:b w:val="0"/>
                <w:bCs w:val="0"/>
                <w:sz w:val="24"/>
                <w:lang w:eastAsia="zh-CN"/>
              </w:rPr>
              <w:t>产</w:t>
            </w:r>
          </w:p>
          <w:p>
            <w:pPr>
              <w:pStyle w:val="8"/>
              <w:spacing w:beforeLines="0" w:afterLines="0" w:line="300" w:lineRule="exact"/>
              <w:jc w:val="center"/>
              <w:rPr>
                <w:rFonts w:hint="default" w:ascii="Times New Roman" w:hAnsi="Times New Roman" w:eastAsia="Times New Roman" w:cs="Times New Roman"/>
                <w:b w:val="0"/>
                <w:bCs w:val="0"/>
                <w:sz w:val="24"/>
                <w:lang w:eastAsia="zh-CN"/>
              </w:rPr>
            </w:pPr>
            <w:r>
              <w:rPr>
                <w:rFonts w:hint="default" w:ascii="Times New Roman" w:hAnsi="Times New Roman" w:cs="Times New Roman"/>
                <w:b w:val="0"/>
                <w:bCs w:val="0"/>
                <w:sz w:val="24"/>
                <w:lang w:eastAsia="zh-CN"/>
              </w:rPr>
              <w:t>权</w:t>
            </w:r>
          </w:p>
          <w:p>
            <w:pPr>
              <w:pStyle w:val="8"/>
              <w:spacing w:beforeLines="0" w:afterLines="0" w:line="300" w:lineRule="exact"/>
              <w:jc w:val="center"/>
              <w:rPr>
                <w:rFonts w:ascii="Times New Roman" w:hAnsi="Times New Roman" w:cs="Times New Roman"/>
                <w:b w:val="0"/>
                <w:bCs w:val="0"/>
                <w:sz w:val="24"/>
              </w:rPr>
            </w:pPr>
            <w:r>
              <w:rPr>
                <w:rFonts w:ascii="Times New Roman" w:hAnsi="Times New Roman" w:cs="Times New Roman"/>
                <w:b w:val="0"/>
                <w:bCs w:val="0"/>
                <w:sz w:val="24"/>
              </w:rPr>
              <w:t>申</w:t>
            </w:r>
          </w:p>
          <w:p>
            <w:pPr>
              <w:pStyle w:val="8"/>
              <w:spacing w:beforeLines="0" w:afterLines="0" w:line="300" w:lineRule="exact"/>
              <w:jc w:val="center"/>
              <w:rPr>
                <w:rFonts w:ascii="Times New Roman" w:hAnsi="Times New Roman" w:cs="Times New Roman"/>
                <w:b w:val="0"/>
                <w:bCs w:val="0"/>
                <w:sz w:val="24"/>
              </w:rPr>
            </w:pPr>
            <w:r>
              <w:rPr>
                <w:rFonts w:ascii="Times New Roman" w:hAnsi="Times New Roman" w:cs="Times New Roman"/>
                <w:b w:val="0"/>
                <w:bCs w:val="0"/>
                <w:sz w:val="24"/>
              </w:rPr>
              <w:t>请</w:t>
            </w:r>
          </w:p>
          <w:p>
            <w:pPr>
              <w:pStyle w:val="8"/>
              <w:spacing w:beforeLines="0" w:afterLines="0" w:line="300" w:lineRule="exact"/>
              <w:jc w:val="center"/>
              <w:rPr>
                <w:rFonts w:hint="default" w:ascii="Times New Roman" w:hAnsi="Times New Roman" w:cs="Times New Roman"/>
                <w:b w:val="0"/>
                <w:bCs w:val="0"/>
                <w:sz w:val="24"/>
              </w:rPr>
            </w:pPr>
            <w:r>
              <w:rPr>
                <w:rFonts w:hint="default" w:ascii="Times New Roman" w:hAnsi="Times New Roman" w:cs="Times New Roman"/>
                <w:b w:val="0"/>
                <w:bCs w:val="0"/>
                <w:sz w:val="24"/>
              </w:rPr>
              <w:t>和</w:t>
            </w:r>
          </w:p>
          <w:p>
            <w:pPr>
              <w:pStyle w:val="8"/>
              <w:spacing w:beforeLines="0" w:afterLines="0" w:line="300" w:lineRule="exact"/>
              <w:jc w:val="center"/>
              <w:rPr>
                <w:rFonts w:hint="default" w:ascii="Times New Roman" w:hAnsi="Times New Roman" w:cs="Times New Roman"/>
                <w:b w:val="0"/>
                <w:bCs w:val="0"/>
                <w:sz w:val="24"/>
              </w:rPr>
            </w:pPr>
            <w:r>
              <w:rPr>
                <w:rFonts w:hint="default" w:ascii="Times New Roman" w:hAnsi="Times New Roman" w:cs="Times New Roman"/>
                <w:b w:val="0"/>
                <w:bCs w:val="0"/>
                <w:sz w:val="24"/>
              </w:rPr>
              <w:t>授</w:t>
            </w:r>
          </w:p>
          <w:p>
            <w:pPr>
              <w:pStyle w:val="8"/>
              <w:spacing w:beforeLines="0" w:afterLines="0" w:line="300" w:lineRule="exact"/>
              <w:jc w:val="center"/>
              <w:rPr>
                <w:rFonts w:hint="default" w:ascii="Times New Roman" w:hAnsi="Times New Roman" w:cs="Times New Roman"/>
                <w:b w:val="0"/>
                <w:bCs w:val="0"/>
                <w:sz w:val="24"/>
              </w:rPr>
            </w:pPr>
            <w:r>
              <w:rPr>
                <w:rFonts w:hint="default" w:ascii="Times New Roman" w:hAnsi="Times New Roman" w:cs="Times New Roman"/>
                <w:b w:val="0"/>
                <w:bCs w:val="0"/>
                <w:sz w:val="24"/>
              </w:rPr>
              <w:t>权</w:t>
            </w:r>
          </w:p>
          <w:p>
            <w:pPr>
              <w:pStyle w:val="8"/>
              <w:spacing w:beforeLines="0" w:afterLines="0" w:line="300" w:lineRule="exact"/>
              <w:jc w:val="center"/>
              <w:rPr>
                <w:rFonts w:ascii="Times New Roman" w:hAnsi="Times New Roman" w:cs="Times New Roman"/>
                <w:b w:val="0"/>
                <w:bCs w:val="0"/>
                <w:sz w:val="24"/>
              </w:rPr>
            </w:pPr>
            <w:r>
              <w:rPr>
                <w:rFonts w:ascii="Times New Roman" w:hAnsi="Times New Roman" w:cs="Times New Roman"/>
                <w:b w:val="0"/>
                <w:bCs w:val="0"/>
                <w:sz w:val="24"/>
              </w:rPr>
              <w:t>情</w:t>
            </w:r>
          </w:p>
          <w:p>
            <w:pPr>
              <w:pStyle w:val="8"/>
              <w:spacing w:beforeLines="0" w:afterLines="0" w:line="300" w:lineRule="exact"/>
              <w:jc w:val="center"/>
              <w:rPr>
                <w:rFonts w:ascii="Times New Roman" w:hAnsi="Times New Roman" w:cs="Times New Roman"/>
                <w:b/>
                <w:sz w:val="24"/>
              </w:rPr>
            </w:pPr>
            <w:r>
              <w:rPr>
                <w:rFonts w:ascii="Times New Roman" w:hAnsi="Times New Roman" w:cs="Times New Roman"/>
                <w:b w:val="0"/>
                <w:bCs w:val="0"/>
                <w:sz w:val="24"/>
              </w:rPr>
              <w:t>况</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eastAsia="宋体" w:cs="Times New Roman"/>
                <w:sz w:val="24"/>
                <w:lang w:eastAsia="zh-CN"/>
              </w:rPr>
            </w:pPr>
            <w:r>
              <w:rPr>
                <w:rFonts w:hint="default" w:ascii="Times New Roman" w:hAnsi="Times New Roman" w:eastAsia="宋体" w:cs="Times New Roman"/>
                <w:color w:val="auto"/>
                <w:sz w:val="24"/>
                <w:lang w:eastAsia="zh-CN"/>
              </w:rPr>
              <w:t>截止</w:t>
            </w:r>
            <w:r>
              <w:rPr>
                <w:rFonts w:hint="default" w:ascii="Times New Roman" w:hAnsi="Times New Roman" w:cs="Times New Roman"/>
                <w:color w:val="auto"/>
                <w:sz w:val="24"/>
              </w:rPr>
              <w:t>20</w:t>
            </w:r>
            <w:r>
              <w:rPr>
                <w:rFonts w:hint="default" w:ascii="Times New Roman" w:hAnsi="Times New Roman" w:cs="Times New Roman"/>
                <w:color w:val="auto"/>
                <w:sz w:val="24"/>
                <w:lang w:val="en-US" w:eastAsia="zh-CN"/>
              </w:rPr>
              <w:t>2</w:t>
            </w:r>
            <w:r>
              <w:rPr>
                <w:rFonts w:hint="eastAsia" w:cs="Times New Roman"/>
                <w:color w:val="auto"/>
                <w:sz w:val="24"/>
                <w:lang w:val="en-US" w:eastAsia="zh-CN"/>
              </w:rPr>
              <w:t>3</w:t>
            </w:r>
            <w:r>
              <w:rPr>
                <w:rFonts w:hint="default" w:ascii="Times New Roman" w:hAnsi="Times New Roman" w:cs="Times New Roman"/>
                <w:color w:val="auto"/>
                <w:sz w:val="24"/>
              </w:rPr>
              <w:t>年度国内</w:t>
            </w:r>
            <w:r>
              <w:rPr>
                <w:rFonts w:hint="default" w:ascii="Times New Roman" w:hAnsi="Times New Roman" w:eastAsia="宋体" w:cs="Times New Roman"/>
                <w:sz w:val="24"/>
                <w:lang w:eastAsia="zh-CN"/>
              </w:rPr>
              <w:t>知识产权</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center"/>
              <w:rPr>
                <w:rFonts w:ascii="Times New Roman" w:hAnsi="Times New Roman" w:cs="Times New Roman"/>
                <w:sz w:val="24"/>
              </w:rPr>
            </w:pPr>
            <w:r>
              <w:rPr>
                <w:rFonts w:ascii="Times New Roman" w:hAnsi="Times New Roman" w:cs="Times New Roman"/>
                <w:sz w:val="24"/>
              </w:rPr>
              <w:t>申请</w:t>
            </w:r>
            <w:r>
              <w:rPr>
                <w:rFonts w:hint="default" w:ascii="Times New Roman" w:hAnsi="Times New Roman" w:cs="Times New Roman"/>
                <w:sz w:val="24"/>
              </w:rPr>
              <w:t>量</w:t>
            </w:r>
            <w:r>
              <w:rPr>
                <w:rFonts w:ascii="Times New Roman" w:hAnsi="Times New Roman" w:eastAsia="仿宋_GB2312" w:cs="Times New Roman"/>
                <w:sz w:val="24"/>
              </w:rPr>
              <w:t>(</w:t>
            </w:r>
            <w:r>
              <w:rPr>
                <w:rFonts w:ascii="Times New Roman" w:hAnsi="Times New Roman" w:cs="Times New Roman"/>
                <w:sz w:val="24"/>
              </w:rPr>
              <w:t>件</w:t>
            </w:r>
            <w:r>
              <w:rPr>
                <w:rFonts w:ascii="Times New Roman" w:hAnsi="Times New Roman" w:eastAsia="仿宋_GB2312" w:cs="Times New Roman"/>
                <w:sz w:val="24"/>
              </w:rPr>
              <w:t>)</w:t>
            </w: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center"/>
              <w:rPr>
                <w:rFonts w:ascii="Times New Roman" w:hAnsi="Times New Roman" w:cs="Times New Roman"/>
                <w:sz w:val="24"/>
              </w:rPr>
            </w:pPr>
            <w:r>
              <w:rPr>
                <w:rFonts w:ascii="Times New Roman" w:hAnsi="Times New Roman" w:cs="Times New Roman"/>
                <w:sz w:val="24"/>
              </w:rPr>
              <w:t>授权</w:t>
            </w:r>
            <w:r>
              <w:rPr>
                <w:rFonts w:hint="default" w:ascii="Times New Roman" w:hAnsi="Times New Roman" w:cs="Times New Roman"/>
                <w:sz w:val="24"/>
              </w:rPr>
              <w:t>量</w:t>
            </w:r>
            <w:r>
              <w:rPr>
                <w:rFonts w:hint="default" w:ascii="Times New Roman" w:hAnsi="Times New Roman" w:cs="Times New Roman"/>
                <w:sz w:val="24"/>
                <w:lang w:val="en-US" w:eastAsia="zh-CN"/>
              </w:rPr>
              <w:t>/注册量</w:t>
            </w:r>
            <w:r>
              <w:rPr>
                <w:rFonts w:ascii="Times New Roman" w:hAnsi="Times New Roman" w:cs="Times New Roman"/>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14" w:type="dxa"/>
            <w:vMerge w:val="continue"/>
            <w:tcBorders>
              <w:left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r>
              <w:rPr>
                <w:rFonts w:ascii="Times New Roman" w:hAnsi="Times New Roman" w:cs="Times New Roman"/>
                <w:sz w:val="24"/>
              </w:rPr>
              <w:t>发明</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14" w:type="dxa"/>
            <w:vMerge w:val="continue"/>
            <w:tcBorders>
              <w:left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Times New Roman" w:cs="Times New Roman"/>
                <w:sz w:val="18"/>
                <w:szCs w:val="18"/>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eastAsia="Times New Roman" w:cs="Times New Roman"/>
                <w:sz w:val="24"/>
                <w:lang w:eastAsia="zh-CN"/>
              </w:rPr>
            </w:pPr>
            <w:r>
              <w:rPr>
                <w:rFonts w:ascii="Times New Roman" w:hAnsi="Times New Roman" w:cs="Times New Roman"/>
                <w:sz w:val="24"/>
              </w:rPr>
              <w:t>实用</w:t>
            </w:r>
            <w:r>
              <w:rPr>
                <w:rFonts w:hint="default" w:ascii="Times New Roman" w:hAnsi="Times New Roman" w:cs="Times New Roman"/>
                <w:sz w:val="24"/>
                <w:lang w:eastAsia="zh-CN"/>
              </w:rPr>
              <w:t>新型</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914" w:type="dxa"/>
            <w:vMerge w:val="continue"/>
            <w:tcBorders>
              <w:left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eastAsia="Times New Roman" w:cs="Times New Roman"/>
                <w:sz w:val="24"/>
                <w:lang w:eastAsia="zh-CN"/>
              </w:rPr>
            </w:pPr>
            <w:r>
              <w:rPr>
                <w:rFonts w:ascii="Times New Roman" w:hAnsi="Times New Roman" w:cs="Times New Roman"/>
                <w:sz w:val="24"/>
              </w:rPr>
              <w:t>外观</w:t>
            </w:r>
            <w:r>
              <w:rPr>
                <w:rFonts w:hint="default" w:ascii="Times New Roman" w:hAnsi="Times New Roman" w:cs="Times New Roman"/>
                <w:sz w:val="24"/>
                <w:lang w:eastAsia="zh-CN"/>
              </w:rPr>
              <w:t>设计</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914" w:type="dxa"/>
            <w:vMerge w:val="continue"/>
            <w:tcBorders>
              <w:left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cs="Times New Roman"/>
                <w:sz w:val="24"/>
                <w:lang w:eastAsia="zh-CN"/>
              </w:rPr>
            </w:pPr>
            <w:r>
              <w:rPr>
                <w:rFonts w:hint="default" w:ascii="Times New Roman" w:hAnsi="Times New Roman" w:cs="Times New Roman"/>
                <w:sz w:val="24"/>
                <w:lang w:eastAsia="zh-CN"/>
              </w:rPr>
              <w:t>商标</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14" w:type="dxa"/>
            <w:vMerge w:val="continue"/>
            <w:tcBorders>
              <w:left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eastAsia="Times New Roman" w:cs="Times New Roman"/>
                <w:sz w:val="24"/>
                <w:lang w:eastAsia="zh-CN"/>
              </w:rPr>
            </w:pPr>
            <w:r>
              <w:rPr>
                <w:rFonts w:hint="default" w:ascii="Times New Roman" w:hAnsi="Times New Roman" w:eastAsia="Times New Roman" w:cs="Times New Roman"/>
                <w:sz w:val="24"/>
                <w:lang w:eastAsia="zh-CN"/>
              </w:rPr>
              <w:t>地理标志集体商标或证明商标</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14" w:type="dxa"/>
            <w:vMerge w:val="continue"/>
            <w:tcBorders>
              <w:left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p>
        </w:tc>
        <w:tc>
          <w:tcPr>
            <w:tcW w:w="24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r>
              <w:rPr>
                <w:rFonts w:hint="default" w:ascii="Times New Roman" w:hAnsi="Times New Roman" w:cs="Times New Roman"/>
                <w:sz w:val="24"/>
              </w:rPr>
              <w:t>国内有效专利（件）</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center"/>
              <w:rPr>
                <w:rFonts w:hint="default" w:ascii="Times New Roman" w:hAnsi="Times New Roman" w:eastAsia="宋体" w:cs="Times New Roman"/>
                <w:sz w:val="24"/>
                <w:lang w:eastAsia="zh-CN"/>
              </w:rPr>
            </w:pPr>
            <w:r>
              <w:rPr>
                <w:rFonts w:hint="default" w:ascii="Times New Roman" w:hAnsi="Times New Roman" w:cs="Times New Roman"/>
                <w:sz w:val="24"/>
              </w:rPr>
              <w:t>发明</w:t>
            </w:r>
            <w:r>
              <w:rPr>
                <w:rFonts w:hint="default" w:ascii="Times New Roman" w:hAnsi="Times New Roman" w:eastAsia="宋体" w:cs="Times New Roman"/>
                <w:sz w:val="24"/>
                <w:lang w:eastAsia="zh-CN"/>
              </w:rPr>
              <w:t>（件）</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center"/>
              <w:rPr>
                <w:rFonts w:hint="default" w:ascii="Times New Roman" w:hAnsi="Times New Roman" w:cs="Times New Roman"/>
                <w:sz w:val="24"/>
              </w:rPr>
            </w:pPr>
            <w:r>
              <w:rPr>
                <w:rFonts w:hint="default" w:ascii="Times New Roman" w:hAnsi="Times New Roman" w:cs="Times New Roman"/>
                <w:sz w:val="24"/>
              </w:rPr>
              <w:t>实用新型</w:t>
            </w:r>
          </w:p>
          <w:p>
            <w:pPr>
              <w:pStyle w:val="8"/>
              <w:spacing w:beforeLines="0" w:afterLines="0" w:line="300" w:lineRule="exact"/>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（件）</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center"/>
              <w:rPr>
                <w:rFonts w:hint="default" w:ascii="Times New Roman" w:hAnsi="Times New Roman" w:eastAsia="宋体" w:cs="Times New Roman"/>
                <w:sz w:val="24"/>
                <w:lang w:eastAsia="zh-CN"/>
              </w:rPr>
            </w:pPr>
            <w:r>
              <w:rPr>
                <w:rFonts w:hint="default" w:ascii="Times New Roman" w:hAnsi="Times New Roman" w:cs="Times New Roman"/>
                <w:sz w:val="24"/>
              </w:rPr>
              <w:t>外观设计</w:t>
            </w:r>
            <w:r>
              <w:rPr>
                <w:rFonts w:hint="default" w:ascii="Times New Roman" w:hAnsi="Times New Roman" w:eastAsia="宋体" w:cs="Times New Roman"/>
                <w:sz w:val="24"/>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914" w:type="dxa"/>
            <w:vMerge w:val="continue"/>
            <w:tcBorders>
              <w:left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p>
        </w:tc>
        <w:tc>
          <w:tcPr>
            <w:tcW w:w="24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914" w:type="dxa"/>
            <w:vMerge w:val="continue"/>
            <w:tcBorders>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r>
              <w:rPr>
                <w:rFonts w:hint="default" w:ascii="Times New Roman" w:hAnsi="Times New Roman" w:cs="Times New Roman"/>
                <w:sz w:val="24"/>
              </w:rPr>
              <w:t>国外有效发明专利</w:t>
            </w:r>
            <w:r>
              <w:rPr>
                <w:rFonts w:ascii="Times New Roman" w:hAnsi="Times New Roman" w:eastAsia="仿宋_GB2312" w:cs="Times New Roman"/>
                <w:sz w:val="24"/>
              </w:rPr>
              <w:t>(</w:t>
            </w:r>
            <w:r>
              <w:rPr>
                <w:rFonts w:ascii="Times New Roman" w:hAnsi="Times New Roman" w:cs="Times New Roman"/>
                <w:sz w:val="24"/>
              </w:rPr>
              <w:t>件</w:t>
            </w:r>
            <w:r>
              <w:rPr>
                <w:rFonts w:ascii="Times New Roman" w:hAnsi="Times New Roman" w:eastAsia="仿宋_GB2312" w:cs="Times New Roman"/>
                <w:sz w:val="24"/>
              </w:rPr>
              <w:t>)</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eastAsia="Courier New" w:cs="Times New Roman"/>
                <w:sz w:val="24"/>
              </w:rPr>
            </w:pPr>
            <w:r>
              <w:rPr>
                <w:rFonts w:hint="default" w:ascii="Times New Roman" w:hAnsi="Times New Roman" w:cs="Times New Roman"/>
                <w:sz w:val="24"/>
              </w:rPr>
              <w:t>20</w:t>
            </w:r>
            <w:r>
              <w:rPr>
                <w:rFonts w:hint="default" w:ascii="Times New Roman" w:hAnsi="Times New Roman" w:cs="Times New Roman"/>
                <w:sz w:val="24"/>
                <w:lang w:val="en-US" w:eastAsia="zh-CN"/>
              </w:rPr>
              <w:t>2</w:t>
            </w:r>
            <w:r>
              <w:rPr>
                <w:rFonts w:hint="eastAsia" w:cs="Times New Roman"/>
                <w:sz w:val="24"/>
                <w:lang w:val="en-US" w:eastAsia="zh-CN"/>
              </w:rPr>
              <w:t>3</w:t>
            </w:r>
            <w:r>
              <w:rPr>
                <w:rFonts w:hint="default" w:ascii="Times New Roman" w:hAnsi="Times New Roman" w:cs="Times New Roman"/>
                <w:sz w:val="24"/>
              </w:rPr>
              <w:t>年PCT专利申请数（件）</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eastAsia="Courier New" w:cs="Times New Roman"/>
                <w:color w:val="auto"/>
                <w:sz w:val="24"/>
              </w:rPr>
            </w:pPr>
            <w:r>
              <w:rPr>
                <w:rFonts w:hint="default" w:ascii="Times New Roman" w:hAnsi="Times New Roman" w:cs="Times New Roman"/>
                <w:color w:val="auto"/>
                <w:sz w:val="24"/>
              </w:rPr>
              <w:t>是否获得国家专利奖</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ascii="Times New Roman" w:hAnsi="Times New Roman" w:cs="Times New Roman"/>
                <w:color w:val="auto"/>
                <w:sz w:val="24"/>
              </w:rPr>
            </w:pPr>
            <w:r>
              <w:rPr>
                <w:rFonts w:hint="default"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eastAsia="Courier New" w:cs="Times New Roman"/>
                <w:color w:val="auto"/>
                <w:sz w:val="24"/>
              </w:rPr>
            </w:pPr>
            <w:r>
              <w:rPr>
                <w:rFonts w:hint="default" w:ascii="Times New Roman" w:hAnsi="Times New Roman" w:cs="Times New Roman"/>
                <w:color w:val="auto"/>
                <w:sz w:val="24"/>
              </w:rPr>
              <w:t>是否获得广东省专利奖</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ascii="Times New Roman" w:hAnsi="Times New Roman" w:cs="Times New Roman"/>
                <w:color w:val="auto"/>
                <w:sz w:val="24"/>
              </w:rPr>
            </w:pPr>
            <w:r>
              <w:rPr>
                <w:rFonts w:hint="default"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color w:val="auto"/>
                <w:sz w:val="24"/>
              </w:rPr>
            </w:pPr>
            <w:r>
              <w:rPr>
                <w:rFonts w:hint="default" w:ascii="Times New Roman" w:hAnsi="Times New Roman" w:cs="Times New Roman"/>
                <w:color w:val="auto"/>
                <w:sz w:val="24"/>
                <w:lang w:eastAsia="zh-CN"/>
              </w:rPr>
              <w:t>是否获得</w:t>
            </w:r>
            <w:r>
              <w:rPr>
                <w:rFonts w:hint="default" w:ascii="Times New Roman" w:hAnsi="Times New Roman" w:cs="Times New Roman"/>
                <w:color w:val="auto"/>
                <w:sz w:val="24"/>
              </w:rPr>
              <w:t>中国商标</w:t>
            </w:r>
            <w:r>
              <w:rPr>
                <w:rFonts w:hint="default" w:ascii="Times New Roman" w:hAnsi="Times New Roman" w:cs="Times New Roman"/>
                <w:color w:val="auto"/>
                <w:sz w:val="24"/>
                <w:lang w:eastAsia="zh-CN"/>
              </w:rPr>
              <w:t>金</w:t>
            </w:r>
            <w:r>
              <w:rPr>
                <w:rFonts w:hint="default" w:ascii="Times New Roman" w:hAnsi="Times New Roman" w:cs="Times New Roman"/>
                <w:color w:val="auto"/>
                <w:sz w:val="24"/>
              </w:rPr>
              <w:t>奖</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是否拥有驰名商标</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ascii="Times New Roman" w:hAnsi="Times New Roman" w:cs="Times New Roman"/>
                <w:sz w:val="24"/>
              </w:rPr>
            </w:pPr>
            <w:r>
              <w:rPr>
                <w:rFonts w:hint="default" w:ascii="Times New Roman" w:hAnsi="Times New Roman" w:cs="Times New Roman"/>
                <w:b/>
                <w:sz w:val="24"/>
              </w:rPr>
              <w:t>20</w:t>
            </w:r>
            <w:r>
              <w:rPr>
                <w:rFonts w:hint="default" w:ascii="Times New Roman" w:hAnsi="Times New Roman" w:cs="Times New Roman"/>
                <w:b/>
                <w:sz w:val="24"/>
                <w:lang w:val="en-US" w:eastAsia="zh-CN"/>
              </w:rPr>
              <w:t>2</w:t>
            </w:r>
            <w:r>
              <w:rPr>
                <w:rFonts w:hint="eastAsia" w:ascii="Times New Roman" w:hAnsi="Times New Roman" w:cs="Times New Roman"/>
                <w:b/>
                <w:sz w:val="24"/>
                <w:lang w:val="en-US" w:eastAsia="zh-CN"/>
              </w:rPr>
              <w:t>3</w:t>
            </w:r>
            <w:r>
              <w:rPr>
                <w:rFonts w:hint="default" w:ascii="Times New Roman" w:hAnsi="Times New Roman" w:cs="Times New Roman"/>
                <w:b/>
                <w:sz w:val="24"/>
              </w:rPr>
              <w:t>年度最终胜诉</w:t>
            </w:r>
            <w:r>
              <w:rPr>
                <w:rFonts w:hint="default" w:ascii="Times New Roman" w:hAnsi="Times New Roman" w:cs="Times New Roman"/>
                <w:b/>
                <w:sz w:val="24"/>
                <w:lang w:eastAsia="zh-CN"/>
              </w:rPr>
              <w:t>或作出行政处罚</w:t>
            </w:r>
            <w:r>
              <w:rPr>
                <w:rFonts w:hint="default" w:ascii="Times New Roman" w:hAnsi="Times New Roman" w:cs="Times New Roman"/>
                <w:b/>
                <w:sz w:val="24"/>
              </w:rPr>
              <w:t>的</w:t>
            </w:r>
            <w:r>
              <w:rPr>
                <w:rFonts w:hint="default" w:ascii="Times New Roman" w:hAnsi="Times New Roman" w:cs="Times New Roman"/>
                <w:b/>
                <w:sz w:val="24"/>
                <w:lang w:eastAsia="zh-CN"/>
              </w:rPr>
              <w:t>知识产权</w:t>
            </w:r>
            <w:r>
              <w:rPr>
                <w:rFonts w:hint="default" w:ascii="Times New Roman" w:hAnsi="Times New Roman" w:cs="Times New Roman"/>
                <w:b/>
                <w:sz w:val="24"/>
              </w:rPr>
              <w:t>纠纷案件情况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案件类型</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发明专利</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r>
              <w:rPr>
                <w:rFonts w:hint="default" w:ascii="Times New Roman" w:hAnsi="Times New Roman" w:cs="Times New Roman"/>
                <w:sz w:val="24"/>
              </w:rPr>
              <w:t>实用新型及</w:t>
            </w:r>
          </w:p>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外观设计专利</w:t>
            </w: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rPr>
            </w:pPr>
            <w:r>
              <w:rPr>
                <w:rFonts w:hint="default" w:ascii="Times New Roman" w:hAnsi="Times New Roman" w:cs="Times New Roman"/>
                <w:sz w:val="24"/>
                <w:lang w:eastAsia="zh-CN"/>
              </w:rPr>
              <w:t>商标</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cs="Times New Roman"/>
                <w:sz w:val="24"/>
                <w:lang w:eastAsia="zh-CN"/>
              </w:rPr>
            </w:pPr>
            <w:r>
              <w:rPr>
                <w:rFonts w:hint="default" w:ascii="Times New Roman" w:hAnsi="Times New Roman" w:cs="Times New Roman"/>
                <w:sz w:val="21"/>
                <w:szCs w:val="21"/>
                <w:lang w:eastAsia="zh-CN"/>
              </w:rPr>
              <w:t>地理标志集体商标或证明商标</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hint="default" w:ascii="Times New Roman" w:hAnsi="Times New Roman" w:cs="Times New Roman"/>
                <w:sz w:val="24"/>
              </w:rPr>
            </w:pPr>
            <w:r>
              <w:rPr>
                <w:rFonts w:hint="default" w:ascii="Times New Roman" w:hAnsi="Times New Roman" w:cs="Times New Roman"/>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行政处理案件（件）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民事诉讼案件（件）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涉外调查案件（件）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其他案件（件）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维权案件费用（万元）</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both"/>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ascii="Times New Roman" w:hAnsi="Times New Roman" w:cs="Times New Roman"/>
                <w:b/>
                <w:sz w:val="24"/>
              </w:rPr>
            </w:pPr>
            <w:r>
              <w:rPr>
                <w:rFonts w:hint="default" w:ascii="Times New Roman" w:hAnsi="Times New Roman" w:cs="Times New Roman"/>
                <w:b/>
                <w:color w:val="auto"/>
                <w:sz w:val="24"/>
                <w:lang w:eastAsia="zh-CN"/>
              </w:rPr>
              <w:t>申报项目案件维权情况</w:t>
            </w:r>
            <w:r>
              <w:rPr>
                <w:rFonts w:hint="default" w:ascii="Times New Roman" w:hAnsi="Times New Roman" w:cs="Times New Roman"/>
                <w:b/>
                <w:color w:val="auto"/>
                <w:sz w:val="24"/>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9"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beforeLines="0" w:afterLines="0" w:line="300" w:lineRule="exact"/>
              <w:jc w:val="center"/>
              <w:rPr>
                <w:rFonts w:hint="eastAsia" w:ascii="宋体" w:hAnsi="宋体" w:eastAsia="宋体" w:cs="宋体"/>
                <w:color w:val="auto"/>
                <w:sz w:val="28"/>
                <w:szCs w:val="28"/>
              </w:rPr>
            </w:pPr>
          </w:p>
          <w:p>
            <w:pPr>
              <w:pStyle w:val="6"/>
              <w:spacing w:beforeLines="0" w:afterLines="0" w:line="30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包括</w:t>
            </w:r>
            <w:r>
              <w:rPr>
                <w:rFonts w:hint="eastAsia" w:ascii="仿宋_GB2312" w:hAnsi="仿宋_GB2312" w:eastAsia="仿宋_GB2312" w:cs="仿宋_GB2312"/>
                <w:color w:val="auto"/>
                <w:kern w:val="0"/>
                <w:sz w:val="28"/>
                <w:szCs w:val="28"/>
                <w:lang w:eastAsia="zh-CN"/>
              </w:rPr>
              <w:t>申报项目涉及的</w:t>
            </w:r>
            <w:r>
              <w:rPr>
                <w:rFonts w:hint="eastAsia" w:ascii="仿宋_GB2312" w:hAnsi="仿宋_GB2312" w:eastAsia="仿宋_GB2312" w:cs="仿宋_GB2312"/>
                <w:color w:val="auto"/>
                <w:kern w:val="0"/>
                <w:sz w:val="28"/>
                <w:szCs w:val="28"/>
              </w:rPr>
              <w:t>专利</w:t>
            </w:r>
            <w:r>
              <w:rPr>
                <w:rFonts w:hint="eastAsia" w:ascii="仿宋_GB2312" w:hAnsi="仿宋_GB2312" w:eastAsia="仿宋_GB2312" w:cs="仿宋_GB2312"/>
                <w:color w:val="auto"/>
                <w:kern w:val="0"/>
                <w:sz w:val="28"/>
                <w:szCs w:val="28"/>
                <w:lang w:eastAsia="zh-CN"/>
              </w:rPr>
              <w:t>、商标、地理标志</w:t>
            </w:r>
            <w:r>
              <w:rPr>
                <w:rFonts w:hint="eastAsia" w:ascii="仿宋_GB2312" w:hAnsi="仿宋_GB2312" w:eastAsia="仿宋_GB2312" w:cs="仿宋_GB2312"/>
                <w:color w:val="auto"/>
                <w:kern w:val="0"/>
                <w:sz w:val="28"/>
                <w:szCs w:val="28"/>
              </w:rPr>
              <w:t>维权案件情况，</w:t>
            </w:r>
            <w:r>
              <w:rPr>
                <w:rFonts w:hint="eastAsia" w:ascii="仿宋_GB2312" w:hAnsi="仿宋_GB2312" w:eastAsia="仿宋_GB2312" w:cs="仿宋_GB2312"/>
                <w:color w:val="auto"/>
                <w:sz w:val="28"/>
                <w:szCs w:val="28"/>
              </w:rPr>
              <w:t>可加页）</w:t>
            </w:r>
          </w:p>
          <w:p>
            <w:pPr>
              <w:pStyle w:val="6"/>
              <w:spacing w:beforeLines="0" w:afterLines="0" w:line="300" w:lineRule="exact"/>
              <w:jc w:val="center"/>
              <w:rPr>
                <w:rFonts w:hint="eastAsia" w:ascii="仿宋_GB2312" w:hAnsi="仿宋_GB2312" w:eastAsia="仿宋_GB2312" w:cs="仿宋_GB2312"/>
                <w:b/>
                <w:sz w:val="28"/>
                <w:szCs w:val="28"/>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p>
            <w:pPr>
              <w:pStyle w:val="6"/>
              <w:spacing w:beforeLines="0" w:afterLines="0" w:line="30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2" w:hRule="atLeast"/>
          <w:jc w:val="center"/>
        </w:trPr>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申</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报</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单</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位</w:t>
            </w:r>
          </w:p>
          <w:p>
            <w:pPr>
              <w:pStyle w:val="6"/>
              <w:spacing w:beforeLines="0" w:afterLines="0"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w:t>
            </w:r>
          </w:p>
          <w:p>
            <w:pPr>
              <w:pStyle w:val="6"/>
              <w:spacing w:beforeLines="0" w:afterLines="0" w:line="300" w:lineRule="exact"/>
              <w:jc w:val="center"/>
              <w:rPr>
                <w:rFonts w:ascii="Times New Roman" w:hAnsi="Times New Roman" w:cs="Times New Roman"/>
                <w:sz w:val="24"/>
              </w:rPr>
            </w:pPr>
            <w:r>
              <w:rPr>
                <w:rFonts w:hint="eastAsia" w:ascii="宋体" w:hAnsi="宋体" w:eastAsia="宋体" w:cs="宋体"/>
                <w:sz w:val="24"/>
                <w:szCs w:val="24"/>
              </w:rPr>
              <w:t>明</w:t>
            </w:r>
          </w:p>
        </w:tc>
        <w:tc>
          <w:tcPr>
            <w:tcW w:w="8042" w:type="dxa"/>
            <w:gridSpan w:val="8"/>
            <w:tcBorders>
              <w:top w:val="single" w:color="auto" w:sz="4" w:space="0"/>
              <w:left w:val="single" w:color="auto" w:sz="4" w:space="0"/>
              <w:bottom w:val="single" w:color="auto" w:sz="4" w:space="0"/>
              <w:right w:val="single" w:color="auto" w:sz="4" w:space="0"/>
            </w:tcBorders>
            <w:noWrap w:val="0"/>
            <w:vAlign w:val="top"/>
          </w:tcPr>
          <w:p>
            <w:pPr>
              <w:pStyle w:val="6"/>
              <w:spacing w:beforeLines="0" w:afterLines="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本单位同类项目未获得或未同时申报其他市级财政专项资金。</w:t>
            </w:r>
          </w:p>
          <w:p>
            <w:pPr>
              <w:pStyle w:val="6"/>
              <w:spacing w:beforeLines="0" w:afterLines="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本单位未被列入国家、省、市失信联合惩戒黑名单，且过去3年内在申报和承担国家、省、市知识产权项目中没有不良信用记录。</w:t>
            </w:r>
          </w:p>
          <w:p>
            <w:pPr>
              <w:pStyle w:val="6"/>
              <w:spacing w:beforeLines="0" w:afterLines="0" w:line="44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未进入破产清算程序</w:t>
            </w:r>
            <w:r>
              <w:rPr>
                <w:rFonts w:hint="eastAsia" w:ascii="仿宋_GB2312" w:hAnsi="仿宋_GB2312" w:eastAsia="仿宋_GB2312" w:cs="仿宋_GB2312"/>
                <w:color w:val="auto"/>
                <w:sz w:val="28"/>
                <w:szCs w:val="28"/>
                <w:lang w:eastAsia="zh-CN"/>
              </w:rPr>
              <w:t>。</w:t>
            </w:r>
          </w:p>
          <w:p>
            <w:pPr>
              <w:pStyle w:val="6"/>
              <w:spacing w:beforeLines="0" w:afterLines="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本单位保证所提供的申报材料真实有效，并承担因虚报材料可能引起的法律责任。</w:t>
            </w:r>
          </w:p>
          <w:p>
            <w:pPr>
              <w:pStyle w:val="5"/>
              <w:spacing w:beforeLines="0" w:afterLines="0" w:line="440" w:lineRule="exact"/>
              <w:rPr>
                <w:rFonts w:hint="eastAsia" w:ascii="仿宋_GB2312" w:hAnsi="仿宋_GB2312" w:eastAsia="仿宋_GB2312" w:cs="仿宋_GB2312"/>
                <w:sz w:val="28"/>
                <w:szCs w:val="28"/>
              </w:rPr>
            </w:pPr>
          </w:p>
          <w:p>
            <w:pPr>
              <w:pStyle w:val="5"/>
              <w:spacing w:beforeLines="0" w:afterLines="0" w:line="440" w:lineRule="exact"/>
              <w:rPr>
                <w:rFonts w:hint="eastAsia" w:ascii="仿宋_GB2312" w:hAnsi="仿宋_GB2312" w:eastAsia="仿宋_GB2312" w:cs="仿宋_GB2312"/>
                <w:sz w:val="28"/>
                <w:szCs w:val="28"/>
              </w:rPr>
            </w:pPr>
          </w:p>
          <w:p>
            <w:pPr>
              <w:pStyle w:val="5"/>
              <w:spacing w:beforeLines="0" w:afterLines="0" w:line="440" w:lineRule="exact"/>
              <w:rPr>
                <w:rFonts w:hint="eastAsia" w:ascii="仿宋_GB2312" w:hAnsi="仿宋_GB2312" w:eastAsia="仿宋_GB2312" w:cs="仿宋_GB2312"/>
                <w:sz w:val="28"/>
                <w:szCs w:val="28"/>
              </w:rPr>
            </w:pPr>
          </w:p>
          <w:p>
            <w:pPr>
              <w:pStyle w:val="5"/>
              <w:spacing w:beforeLines="0" w:afterLines="0" w:line="440" w:lineRule="exact"/>
              <w:rPr>
                <w:rFonts w:hint="eastAsia" w:ascii="仿宋_GB2312" w:hAnsi="仿宋_GB2312" w:eastAsia="仿宋_GB2312" w:cs="仿宋_GB2312"/>
                <w:sz w:val="28"/>
                <w:szCs w:val="28"/>
              </w:rPr>
            </w:pPr>
          </w:p>
          <w:p>
            <w:pPr>
              <w:pStyle w:val="9"/>
              <w:ind w:firstLine="2800" w:firstLineChars="1000"/>
              <w:rPr>
                <w:rFonts w:hint="default" w:ascii="仿宋_GB2312" w:hAnsi="仿宋_GB2312" w:eastAsia="仿宋_GB2312"/>
                <w:sz w:val="28"/>
              </w:rPr>
            </w:pPr>
            <w:r>
              <w:rPr>
                <w:rFonts w:ascii="仿宋_GB2312" w:hAnsi="仿宋_GB2312" w:eastAsia="仿宋_GB2312"/>
                <w:sz w:val="28"/>
              </w:rPr>
              <w:t>法定代表人（签名）：</w:t>
            </w:r>
          </w:p>
          <w:p>
            <w:pPr>
              <w:pStyle w:val="9"/>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申报单位（盖章）：</w:t>
            </w:r>
          </w:p>
          <w:p>
            <w:pPr>
              <w:pStyle w:val="5"/>
              <w:spacing w:beforeLines="0" w:afterLines="0" w:line="440" w:lineRule="exact"/>
              <w:rPr>
                <w:rFonts w:ascii="Times New Roman" w:hAnsi="Times New Roman" w:eastAsia="Courier New" w:cs="Times New Roman"/>
                <w:sz w:val="24"/>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年    月    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6" w:hRule="atLeast"/>
          <w:jc w:val="center"/>
        </w:trPr>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组</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织</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单</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位</w:t>
            </w:r>
          </w:p>
          <w:p>
            <w:pPr>
              <w:pStyle w:val="6"/>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意</w:t>
            </w:r>
          </w:p>
          <w:p>
            <w:pPr>
              <w:pStyle w:val="6"/>
              <w:spacing w:beforeLines="0" w:afterLines="0" w:line="300" w:lineRule="exact"/>
              <w:jc w:val="center"/>
              <w:rPr>
                <w:rFonts w:hint="default" w:ascii="Times New Roman" w:hAnsi="Times New Roman" w:eastAsia="仿宋_GB2312" w:cs="Times New Roman"/>
                <w:sz w:val="28"/>
                <w:szCs w:val="28"/>
              </w:rPr>
            </w:pPr>
            <w:r>
              <w:rPr>
                <w:rFonts w:hint="eastAsia" w:ascii="宋体" w:hAnsi="宋体" w:eastAsia="宋体" w:cs="宋体"/>
                <w:sz w:val="24"/>
                <w:szCs w:val="24"/>
              </w:rPr>
              <w:t>见</w:t>
            </w:r>
          </w:p>
        </w:tc>
        <w:tc>
          <w:tcPr>
            <w:tcW w:w="8042" w:type="dxa"/>
            <w:gridSpan w:val="8"/>
            <w:tcBorders>
              <w:top w:val="single" w:color="auto" w:sz="4" w:space="0"/>
              <w:left w:val="single" w:color="auto" w:sz="4" w:space="0"/>
              <w:bottom w:val="single" w:color="auto" w:sz="4" w:space="0"/>
              <w:right w:val="single" w:color="auto" w:sz="4" w:space="0"/>
            </w:tcBorders>
            <w:noWrap w:val="0"/>
            <w:vAlign w:val="top"/>
          </w:tcPr>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300" w:lineRule="exact"/>
              <w:ind w:hanging="3920" w:hangingChars="1400"/>
              <w:jc w:val="both"/>
              <w:rPr>
                <w:rFonts w:hint="default" w:ascii="Times New Roman" w:hAnsi="Times New Roman" w:eastAsia="仿宋_GB2312" w:cs="Times New Roman"/>
                <w:sz w:val="28"/>
                <w:szCs w:val="28"/>
              </w:rPr>
            </w:pPr>
          </w:p>
          <w:p>
            <w:pPr>
              <w:pStyle w:val="5"/>
              <w:spacing w:beforeLines="0" w:afterLines="0" w:line="440" w:lineRule="exact"/>
              <w:ind w:firstLine="280" w:firstLineChars="100"/>
              <w:rPr>
                <w:rFonts w:hint="eastAsia" w:ascii="宋体" w:hAnsi="宋体" w:eastAsia="宋体" w:cs="宋体"/>
                <w:sz w:val="28"/>
                <w:szCs w:val="28"/>
              </w:rPr>
            </w:pPr>
          </w:p>
          <w:p>
            <w:pPr>
              <w:pStyle w:val="5"/>
              <w:spacing w:beforeLines="0" w:afterLines="0" w:line="440" w:lineRule="exact"/>
              <w:ind w:firstLine="280" w:firstLineChars="100"/>
              <w:rPr>
                <w:rFonts w:hint="eastAsia" w:ascii="宋体" w:hAnsi="宋体" w:eastAsia="宋体" w:cs="宋体"/>
                <w:sz w:val="28"/>
                <w:szCs w:val="28"/>
              </w:rPr>
            </w:pPr>
          </w:p>
          <w:p>
            <w:pPr>
              <w:pStyle w:val="5"/>
              <w:spacing w:beforeLines="0" w:afterLines="0" w:line="440" w:lineRule="exact"/>
              <w:ind w:firstLine="280" w:firstLineChars="100"/>
              <w:rPr>
                <w:rFonts w:hint="eastAsia" w:ascii="宋体" w:hAnsi="宋体" w:eastAsia="宋体" w:cs="宋体"/>
                <w:sz w:val="28"/>
                <w:szCs w:val="28"/>
              </w:rPr>
            </w:pPr>
          </w:p>
          <w:p>
            <w:pPr>
              <w:pStyle w:val="5"/>
              <w:spacing w:beforeLines="0" w:afterLines="0" w:line="440" w:lineRule="exact"/>
              <w:ind w:firstLine="280" w:firstLineChars="100"/>
              <w:rPr>
                <w:rFonts w:hint="eastAsia" w:ascii="宋体" w:hAnsi="宋体" w:eastAsia="宋体" w:cs="宋体"/>
                <w:sz w:val="28"/>
                <w:szCs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5"/>
              <w:spacing w:beforeLines="0" w:afterLines="0" w:line="440" w:lineRule="exact"/>
              <w:ind w:left="5586" w:leftChars="2660" w:firstLine="0" w:firstLineChars="0"/>
              <w:rPr>
                <w:rFonts w:hint="default" w:ascii="Times New Roman" w:hAnsi="Times New Roman" w:eastAsia="仿宋_GB2312" w:cs="Times New Roman"/>
                <w:sz w:val="28"/>
                <w:szCs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Pr>
        <w:pStyle w:val="5"/>
        <w:spacing w:line="560" w:lineRule="exact"/>
        <w:rPr>
          <w:rFonts w:ascii="楷体_GB2312" w:eastAsia="楷体_GB2312"/>
          <w:sz w:val="30"/>
        </w:rPr>
      </w:pPr>
    </w:p>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5"/>
        <w:jc w:val="center"/>
        <w:rPr>
          <w:b/>
          <w:sz w:val="52"/>
        </w:rPr>
      </w:pPr>
    </w:p>
    <w:p>
      <w:pPr>
        <w:pStyle w:val="5"/>
        <w:jc w:val="center"/>
        <w:rPr>
          <w:b/>
          <w:sz w:val="52"/>
        </w:rPr>
      </w:pPr>
    </w:p>
    <w:p>
      <w:pPr>
        <w:pStyle w:val="5"/>
        <w:spacing w:before="240" w:beforeLines="0"/>
        <w:jc w:val="center"/>
        <w:rPr>
          <w:rFonts w:hint="default" w:ascii="黑体" w:hAnsi="黑体" w:eastAsia="黑体"/>
          <w:sz w:val="48"/>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jc w:val="center"/>
        <w:rPr>
          <w:rFonts w:hint="eastAsia" w:ascii="方正小标宋_GBK" w:hAnsi="方正小标宋_GBK" w:eastAsia="方正小标宋_GBK" w:cs="方正小标宋_GBK"/>
          <w:sz w:val="52"/>
          <w:szCs w:val="52"/>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sz w:val="24"/>
        </w:rPr>
      </w:pPr>
      <w:r>
        <w:rPr>
          <w:rFonts w:hint="default"/>
          <w:sz w:val="32"/>
        </w:rPr>
        <w:t xml:space="preserve">           </w:t>
      </w:r>
    </w:p>
    <w:p>
      <w:pPr>
        <w:pStyle w:val="5"/>
        <w:tabs>
          <w:tab w:val="left" w:pos="2100"/>
        </w:tabs>
        <w:spacing w:line="360" w:lineRule="auto"/>
        <w:ind w:left="2558" w:leftChars="304" w:hanging="1920" w:hangingChars="600"/>
        <w:jc w:val="left"/>
        <w:rPr>
          <w:sz w:val="32"/>
        </w:rPr>
      </w:pP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国家知识产权保护示范区建设项目     </w:t>
      </w:r>
      <w:r>
        <w:rPr>
          <w:rFonts w:ascii="宋体" w:hAnsi="宋体"/>
          <w:sz w:val="32"/>
          <w:u w:val="single"/>
        </w:rPr>
        <w:t xml:space="preserve"> </w:t>
      </w:r>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b/>
          <w:sz w:val="32"/>
        </w:rPr>
      </w:pPr>
      <w:r>
        <w:rPr>
          <w:sz w:val="32"/>
        </w:rPr>
        <w:t>　　申报时间：</w:t>
      </w:r>
      <w:r>
        <w:rPr>
          <w:rFonts w:hint="default"/>
          <w:sz w:val="32"/>
          <w:u w:val="single"/>
        </w:rPr>
        <w:t xml:space="preserve">                                 </w:t>
      </w: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9"/>
              <w:spacing w:line="400" w:lineRule="exact"/>
              <w:rPr>
                <w:rFonts w:hint="eastAsia" w:ascii="宋体" w:hAnsi="宋体" w:eastAsia="宋体" w:cs="宋体"/>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9"/>
              <w:spacing w:line="360" w:lineRule="exact"/>
              <w:rPr>
                <w:rFonts w:hint="eastAsia" w:ascii="仿宋_GB2312" w:hAnsi="仿宋_GB2312" w:eastAsia="仿宋_GB2312" w:cs="仿宋_GB2312"/>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宋体" w:hAnsi="宋体" w:eastAsia="宋体" w:cs="宋体"/>
                <w:sz w:val="28"/>
              </w:rPr>
            </w:pPr>
            <w:r>
              <w:rPr>
                <w:rFonts w:hint="eastAsia" w:ascii="宋体" w:hAnsi="宋体" w:eastAsia="宋体" w:cs="宋体"/>
                <w:sz w:val="28"/>
              </w:rPr>
              <w:t>申</w:t>
            </w:r>
          </w:p>
          <w:p>
            <w:pPr>
              <w:pStyle w:val="6"/>
              <w:jc w:val="center"/>
              <w:rPr>
                <w:rFonts w:hint="eastAsia" w:ascii="宋体" w:hAnsi="宋体" w:eastAsia="宋体" w:cs="宋体"/>
                <w:sz w:val="28"/>
              </w:rPr>
            </w:pPr>
            <w:r>
              <w:rPr>
                <w:rFonts w:hint="eastAsia" w:ascii="宋体" w:hAnsi="宋体" w:eastAsia="宋体" w:cs="宋体"/>
                <w:sz w:val="28"/>
              </w:rPr>
              <w:t>报</w:t>
            </w:r>
          </w:p>
          <w:p>
            <w:pPr>
              <w:pStyle w:val="6"/>
              <w:jc w:val="center"/>
              <w:rPr>
                <w:rFonts w:hint="eastAsia" w:ascii="宋体" w:hAnsi="宋体" w:eastAsia="宋体" w:cs="宋体"/>
                <w:sz w:val="28"/>
              </w:rPr>
            </w:pPr>
            <w:r>
              <w:rPr>
                <w:rFonts w:hint="eastAsia" w:ascii="宋体" w:hAnsi="宋体" w:eastAsia="宋体" w:cs="宋体"/>
                <w:sz w:val="28"/>
              </w:rPr>
              <w:t>单</w:t>
            </w:r>
          </w:p>
          <w:p>
            <w:pPr>
              <w:pStyle w:val="6"/>
              <w:jc w:val="center"/>
              <w:rPr>
                <w:rFonts w:hint="eastAsia" w:ascii="宋体" w:hAnsi="宋体" w:eastAsia="宋体" w:cs="宋体"/>
                <w:sz w:val="28"/>
              </w:rPr>
            </w:pPr>
            <w:r>
              <w:rPr>
                <w:rFonts w:hint="eastAsia" w:ascii="宋体" w:hAnsi="宋体" w:eastAsia="宋体" w:cs="宋体"/>
                <w:sz w:val="28"/>
              </w:rPr>
              <w:t>位</w:t>
            </w:r>
          </w:p>
          <w:p>
            <w:pPr>
              <w:pStyle w:val="6"/>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6"/>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法定代表人（签名）：</w:t>
            </w:r>
          </w:p>
          <w:p>
            <w:pPr>
              <w:pStyle w:val="9"/>
              <w:rPr>
                <w:rFonts w:hint="default" w:ascii="仿宋_GB2312" w:hAnsi="仿宋_GB2312" w:eastAsia="仿宋_GB2312"/>
                <w:sz w:val="28"/>
              </w:rPr>
            </w:pPr>
            <w:r>
              <w:rPr>
                <w:rFonts w:ascii="仿宋_GB2312" w:hAnsi="仿宋_GB2312" w:eastAsia="仿宋_GB2312"/>
                <w:sz w:val="28"/>
              </w:rPr>
              <w:t xml:space="preserve">                  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6"/>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6"/>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6"/>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6"/>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6"/>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5"/>
        <w:jc w:val="center"/>
        <w:rPr>
          <w:b/>
          <w:sz w:val="52"/>
        </w:rPr>
      </w:pPr>
    </w:p>
    <w:p>
      <w:pPr>
        <w:pStyle w:val="5"/>
        <w:jc w:val="center"/>
        <w:rPr>
          <w:b/>
          <w:sz w:val="52"/>
        </w:rPr>
      </w:pPr>
    </w:p>
    <w:p>
      <w:pPr>
        <w:pStyle w:val="5"/>
        <w:spacing w:before="240" w:beforeLines="0"/>
        <w:jc w:val="center"/>
        <w:rPr>
          <w:rFonts w:hint="default" w:ascii="黑体" w:hAnsi="黑体" w:eastAsia="黑体"/>
          <w:sz w:val="48"/>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jc w:val="center"/>
        <w:rPr>
          <w:rFonts w:hint="eastAsia" w:ascii="方正小标宋_GBK" w:hAnsi="方正小标宋_GBK" w:eastAsia="方正小标宋_GBK" w:cs="方正小标宋_GBK"/>
          <w:sz w:val="52"/>
          <w:szCs w:val="52"/>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sz w:val="24"/>
        </w:rPr>
      </w:pPr>
      <w:r>
        <w:rPr>
          <w:rFonts w:hint="default"/>
          <w:sz w:val="32"/>
        </w:rPr>
        <w:t xml:space="preserve">           </w:t>
      </w:r>
    </w:p>
    <w:p>
      <w:pPr>
        <w:pStyle w:val="5"/>
        <w:tabs>
          <w:tab w:val="left" w:pos="2100"/>
        </w:tabs>
        <w:spacing w:line="360" w:lineRule="auto"/>
        <w:ind w:left="2558" w:leftChars="304" w:hanging="1920" w:hangingChars="600"/>
        <w:jc w:val="left"/>
        <w:rPr>
          <w:sz w:val="32"/>
        </w:rPr>
      </w:pP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知识产权保护规范化市场培育和管理项目     </w:t>
      </w:r>
      <w:r>
        <w:rPr>
          <w:rFonts w:ascii="宋体" w:hAnsi="宋体"/>
          <w:sz w:val="32"/>
          <w:u w:val="single"/>
        </w:rPr>
        <w:t xml:space="preserve"> </w:t>
      </w:r>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b/>
          <w:sz w:val="32"/>
        </w:rPr>
      </w:pPr>
      <w:r>
        <w:rPr>
          <w:sz w:val="32"/>
        </w:rPr>
        <w:t>　　申报时间：</w:t>
      </w:r>
      <w:r>
        <w:rPr>
          <w:rFonts w:hint="default"/>
          <w:sz w:val="32"/>
          <w:u w:val="single"/>
        </w:rPr>
        <w:t xml:space="preserve">                                 </w:t>
      </w: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9"/>
              <w:spacing w:line="400" w:lineRule="exact"/>
              <w:rPr>
                <w:rFonts w:hint="eastAsia" w:ascii="宋体" w:hAnsi="宋体" w:eastAsia="宋体" w:cs="宋体"/>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9"/>
              <w:spacing w:line="360" w:lineRule="exact"/>
              <w:rPr>
                <w:rFonts w:hint="eastAsia" w:ascii="仿宋_GB2312" w:hAnsi="仿宋_GB2312" w:eastAsia="仿宋_GB2312" w:cs="仿宋_GB2312"/>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宋体" w:hAnsi="宋体" w:eastAsia="宋体" w:cs="宋体"/>
                <w:sz w:val="28"/>
              </w:rPr>
            </w:pPr>
            <w:r>
              <w:rPr>
                <w:rFonts w:hint="eastAsia" w:ascii="宋体" w:hAnsi="宋体" w:eastAsia="宋体" w:cs="宋体"/>
                <w:sz w:val="28"/>
              </w:rPr>
              <w:t>申</w:t>
            </w:r>
          </w:p>
          <w:p>
            <w:pPr>
              <w:pStyle w:val="6"/>
              <w:jc w:val="center"/>
              <w:rPr>
                <w:rFonts w:hint="eastAsia" w:ascii="宋体" w:hAnsi="宋体" w:eastAsia="宋体" w:cs="宋体"/>
                <w:sz w:val="28"/>
              </w:rPr>
            </w:pPr>
            <w:r>
              <w:rPr>
                <w:rFonts w:hint="eastAsia" w:ascii="宋体" w:hAnsi="宋体" w:eastAsia="宋体" w:cs="宋体"/>
                <w:sz w:val="28"/>
              </w:rPr>
              <w:t>报</w:t>
            </w:r>
          </w:p>
          <w:p>
            <w:pPr>
              <w:pStyle w:val="6"/>
              <w:jc w:val="center"/>
              <w:rPr>
                <w:rFonts w:hint="eastAsia" w:ascii="宋体" w:hAnsi="宋体" w:eastAsia="宋体" w:cs="宋体"/>
                <w:sz w:val="28"/>
              </w:rPr>
            </w:pPr>
            <w:r>
              <w:rPr>
                <w:rFonts w:hint="eastAsia" w:ascii="宋体" w:hAnsi="宋体" w:eastAsia="宋体" w:cs="宋体"/>
                <w:sz w:val="28"/>
              </w:rPr>
              <w:t>单</w:t>
            </w:r>
          </w:p>
          <w:p>
            <w:pPr>
              <w:pStyle w:val="6"/>
              <w:jc w:val="center"/>
              <w:rPr>
                <w:rFonts w:hint="eastAsia" w:ascii="宋体" w:hAnsi="宋体" w:eastAsia="宋体" w:cs="宋体"/>
                <w:sz w:val="28"/>
              </w:rPr>
            </w:pPr>
            <w:r>
              <w:rPr>
                <w:rFonts w:hint="eastAsia" w:ascii="宋体" w:hAnsi="宋体" w:eastAsia="宋体" w:cs="宋体"/>
                <w:sz w:val="28"/>
              </w:rPr>
              <w:t>位</w:t>
            </w:r>
          </w:p>
          <w:p>
            <w:pPr>
              <w:pStyle w:val="6"/>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6"/>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法定代表人（签名）：</w:t>
            </w:r>
          </w:p>
          <w:p>
            <w:pPr>
              <w:pStyle w:val="9"/>
              <w:rPr>
                <w:rFonts w:hint="default" w:ascii="仿宋_GB2312" w:hAnsi="仿宋_GB2312" w:eastAsia="仿宋_GB2312"/>
                <w:sz w:val="28"/>
              </w:rPr>
            </w:pPr>
            <w:r>
              <w:rPr>
                <w:rFonts w:ascii="仿宋_GB2312" w:hAnsi="仿宋_GB2312" w:eastAsia="仿宋_GB2312"/>
                <w:sz w:val="28"/>
              </w:rPr>
              <w:t xml:space="preserve">                  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6"/>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6"/>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6"/>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6"/>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6"/>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5"/>
        <w:jc w:val="center"/>
        <w:rPr>
          <w:b/>
          <w:sz w:val="52"/>
        </w:rPr>
      </w:pPr>
    </w:p>
    <w:p>
      <w:pPr>
        <w:pStyle w:val="5"/>
        <w:jc w:val="center"/>
        <w:rPr>
          <w:b/>
          <w:sz w:val="52"/>
        </w:rPr>
      </w:pPr>
    </w:p>
    <w:p>
      <w:pPr>
        <w:pStyle w:val="5"/>
        <w:spacing w:before="240" w:beforeLines="0"/>
        <w:jc w:val="center"/>
        <w:rPr>
          <w:rFonts w:hint="default" w:ascii="黑体" w:hAnsi="黑体" w:eastAsia="黑体"/>
          <w:sz w:val="48"/>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jc w:val="center"/>
        <w:rPr>
          <w:rFonts w:hint="eastAsia" w:ascii="方正小标宋_GBK" w:hAnsi="方正小标宋_GBK" w:eastAsia="方正小标宋_GBK" w:cs="方正小标宋_GBK"/>
          <w:sz w:val="52"/>
          <w:szCs w:val="52"/>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sz w:val="24"/>
        </w:rPr>
      </w:pPr>
      <w:r>
        <w:rPr>
          <w:rFonts w:hint="default"/>
          <w:sz w:val="32"/>
        </w:rPr>
        <w:t xml:space="preserve">           </w:t>
      </w:r>
    </w:p>
    <w:p>
      <w:pPr>
        <w:pStyle w:val="5"/>
        <w:tabs>
          <w:tab w:val="left" w:pos="2100"/>
        </w:tabs>
        <w:spacing w:line="360" w:lineRule="auto"/>
        <w:ind w:left="2558" w:leftChars="304" w:hanging="1920" w:hangingChars="600"/>
        <w:jc w:val="left"/>
        <w:rPr>
          <w:sz w:val="32"/>
        </w:rPr>
      </w:pP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正品正货在企业项目       </w:t>
      </w:r>
      <w:r>
        <w:rPr>
          <w:rFonts w:ascii="宋体" w:hAnsi="宋体"/>
          <w:sz w:val="32"/>
          <w:u w:val="single"/>
        </w:rPr>
        <w:t xml:space="preserve"> </w:t>
      </w:r>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b/>
          <w:sz w:val="32"/>
        </w:rPr>
      </w:pPr>
      <w:r>
        <w:rPr>
          <w:sz w:val="32"/>
        </w:rPr>
        <w:t>　　申报时间：</w:t>
      </w:r>
      <w:r>
        <w:rPr>
          <w:rFonts w:hint="default"/>
          <w:sz w:val="32"/>
          <w:u w:val="single"/>
        </w:rPr>
        <w:t xml:space="preserve">                                 </w:t>
      </w: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9"/>
              <w:spacing w:line="400" w:lineRule="exact"/>
              <w:rPr>
                <w:rFonts w:hint="eastAsia" w:ascii="宋体" w:hAnsi="宋体" w:eastAsia="宋体" w:cs="宋体"/>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9"/>
              <w:spacing w:line="360" w:lineRule="exact"/>
              <w:rPr>
                <w:rFonts w:hint="eastAsia" w:ascii="仿宋_GB2312" w:hAnsi="仿宋_GB2312" w:eastAsia="仿宋_GB2312" w:cs="仿宋_GB2312"/>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宋体" w:hAnsi="宋体" w:eastAsia="宋体" w:cs="宋体"/>
                <w:sz w:val="28"/>
              </w:rPr>
            </w:pPr>
            <w:r>
              <w:rPr>
                <w:rFonts w:hint="eastAsia" w:ascii="宋体" w:hAnsi="宋体" w:eastAsia="宋体" w:cs="宋体"/>
                <w:sz w:val="28"/>
              </w:rPr>
              <w:t>申</w:t>
            </w:r>
          </w:p>
          <w:p>
            <w:pPr>
              <w:pStyle w:val="6"/>
              <w:jc w:val="center"/>
              <w:rPr>
                <w:rFonts w:hint="eastAsia" w:ascii="宋体" w:hAnsi="宋体" w:eastAsia="宋体" w:cs="宋体"/>
                <w:sz w:val="28"/>
              </w:rPr>
            </w:pPr>
            <w:r>
              <w:rPr>
                <w:rFonts w:hint="eastAsia" w:ascii="宋体" w:hAnsi="宋体" w:eastAsia="宋体" w:cs="宋体"/>
                <w:sz w:val="28"/>
              </w:rPr>
              <w:t>报</w:t>
            </w:r>
          </w:p>
          <w:p>
            <w:pPr>
              <w:pStyle w:val="6"/>
              <w:jc w:val="center"/>
              <w:rPr>
                <w:rFonts w:hint="eastAsia" w:ascii="宋体" w:hAnsi="宋体" w:eastAsia="宋体" w:cs="宋体"/>
                <w:sz w:val="28"/>
              </w:rPr>
            </w:pPr>
            <w:r>
              <w:rPr>
                <w:rFonts w:hint="eastAsia" w:ascii="宋体" w:hAnsi="宋体" w:eastAsia="宋体" w:cs="宋体"/>
                <w:sz w:val="28"/>
              </w:rPr>
              <w:t>单</w:t>
            </w:r>
          </w:p>
          <w:p>
            <w:pPr>
              <w:pStyle w:val="6"/>
              <w:jc w:val="center"/>
              <w:rPr>
                <w:rFonts w:hint="eastAsia" w:ascii="宋体" w:hAnsi="宋体" w:eastAsia="宋体" w:cs="宋体"/>
                <w:sz w:val="28"/>
              </w:rPr>
            </w:pPr>
            <w:r>
              <w:rPr>
                <w:rFonts w:hint="eastAsia" w:ascii="宋体" w:hAnsi="宋体" w:eastAsia="宋体" w:cs="宋体"/>
                <w:sz w:val="28"/>
              </w:rPr>
              <w:t>位</w:t>
            </w:r>
          </w:p>
          <w:p>
            <w:pPr>
              <w:pStyle w:val="6"/>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6"/>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法定代表人（签名）：</w:t>
            </w:r>
          </w:p>
          <w:p>
            <w:pPr>
              <w:pStyle w:val="9"/>
              <w:rPr>
                <w:rFonts w:hint="default" w:ascii="仿宋_GB2312" w:hAnsi="仿宋_GB2312" w:eastAsia="仿宋_GB2312"/>
                <w:sz w:val="28"/>
              </w:rPr>
            </w:pPr>
            <w:r>
              <w:rPr>
                <w:rFonts w:ascii="仿宋_GB2312" w:hAnsi="仿宋_GB2312" w:eastAsia="仿宋_GB2312"/>
                <w:sz w:val="28"/>
              </w:rPr>
              <w:t xml:space="preserve">                  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6"/>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6"/>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6"/>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6"/>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6"/>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5"/>
        <w:jc w:val="center"/>
        <w:rPr>
          <w:b/>
          <w:sz w:val="52"/>
        </w:rPr>
      </w:pPr>
    </w:p>
    <w:p>
      <w:pPr>
        <w:pStyle w:val="5"/>
        <w:jc w:val="center"/>
        <w:rPr>
          <w:b/>
          <w:sz w:val="52"/>
        </w:rPr>
      </w:pPr>
    </w:p>
    <w:p>
      <w:pPr>
        <w:pStyle w:val="5"/>
        <w:spacing w:before="240" w:beforeLines="0"/>
        <w:jc w:val="center"/>
        <w:rPr>
          <w:rFonts w:hint="default" w:ascii="黑体" w:hAnsi="黑体" w:eastAsia="黑体"/>
          <w:sz w:val="48"/>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jc w:val="center"/>
        <w:rPr>
          <w:rFonts w:hint="eastAsia" w:ascii="方正小标宋_GBK" w:hAnsi="方正小标宋_GBK" w:eastAsia="方正小标宋_GBK" w:cs="方正小标宋_GBK"/>
          <w:sz w:val="52"/>
          <w:szCs w:val="52"/>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sz w:val="24"/>
        </w:rPr>
      </w:pPr>
      <w:r>
        <w:rPr>
          <w:rFonts w:hint="default"/>
          <w:sz w:val="32"/>
        </w:rPr>
        <w:t xml:space="preserve">           </w:t>
      </w:r>
    </w:p>
    <w:p>
      <w:pPr>
        <w:pStyle w:val="5"/>
        <w:tabs>
          <w:tab w:val="left" w:pos="2100"/>
        </w:tabs>
        <w:spacing w:line="360" w:lineRule="auto"/>
        <w:ind w:left="2558" w:leftChars="304" w:hanging="1920" w:hangingChars="600"/>
        <w:jc w:val="left"/>
        <w:rPr>
          <w:sz w:val="32"/>
        </w:rPr>
      </w:pP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广州优势产业海外知识产权纠纷应对指导项目（化妆品、服装产业）       </w:t>
      </w:r>
      <w:r>
        <w:rPr>
          <w:rFonts w:ascii="宋体" w:hAnsi="宋体"/>
          <w:sz w:val="32"/>
          <w:u w:val="single"/>
        </w:rPr>
        <w:t xml:space="preserve"> </w:t>
      </w:r>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b/>
          <w:sz w:val="32"/>
        </w:rPr>
      </w:pPr>
      <w:r>
        <w:rPr>
          <w:sz w:val="32"/>
        </w:rPr>
        <w:t>　　申报时间：</w:t>
      </w:r>
      <w:r>
        <w:rPr>
          <w:rFonts w:hint="default"/>
          <w:sz w:val="32"/>
          <w:u w:val="single"/>
        </w:rPr>
        <w:t xml:space="preserve">                                 </w:t>
      </w: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9"/>
              <w:spacing w:line="400" w:lineRule="exact"/>
              <w:rPr>
                <w:rFonts w:hint="eastAsia" w:ascii="宋体" w:hAnsi="宋体" w:eastAsia="宋体" w:cs="宋体"/>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9"/>
              <w:spacing w:line="360" w:lineRule="exact"/>
              <w:rPr>
                <w:rFonts w:hint="eastAsia" w:ascii="仿宋_GB2312" w:hAnsi="仿宋_GB2312" w:eastAsia="仿宋_GB2312" w:cs="仿宋_GB2312"/>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宋体" w:hAnsi="宋体" w:eastAsia="宋体" w:cs="宋体"/>
                <w:sz w:val="28"/>
              </w:rPr>
            </w:pPr>
            <w:r>
              <w:rPr>
                <w:rFonts w:hint="eastAsia" w:ascii="宋体" w:hAnsi="宋体" w:eastAsia="宋体" w:cs="宋体"/>
                <w:sz w:val="28"/>
              </w:rPr>
              <w:t>申</w:t>
            </w:r>
          </w:p>
          <w:p>
            <w:pPr>
              <w:pStyle w:val="6"/>
              <w:jc w:val="center"/>
              <w:rPr>
                <w:rFonts w:hint="eastAsia" w:ascii="宋体" w:hAnsi="宋体" w:eastAsia="宋体" w:cs="宋体"/>
                <w:sz w:val="28"/>
              </w:rPr>
            </w:pPr>
            <w:r>
              <w:rPr>
                <w:rFonts w:hint="eastAsia" w:ascii="宋体" w:hAnsi="宋体" w:eastAsia="宋体" w:cs="宋体"/>
                <w:sz w:val="28"/>
              </w:rPr>
              <w:t>报</w:t>
            </w:r>
          </w:p>
          <w:p>
            <w:pPr>
              <w:pStyle w:val="6"/>
              <w:jc w:val="center"/>
              <w:rPr>
                <w:rFonts w:hint="eastAsia" w:ascii="宋体" w:hAnsi="宋体" w:eastAsia="宋体" w:cs="宋体"/>
                <w:sz w:val="28"/>
              </w:rPr>
            </w:pPr>
            <w:r>
              <w:rPr>
                <w:rFonts w:hint="eastAsia" w:ascii="宋体" w:hAnsi="宋体" w:eastAsia="宋体" w:cs="宋体"/>
                <w:sz w:val="28"/>
              </w:rPr>
              <w:t>单</w:t>
            </w:r>
          </w:p>
          <w:p>
            <w:pPr>
              <w:pStyle w:val="6"/>
              <w:jc w:val="center"/>
              <w:rPr>
                <w:rFonts w:hint="eastAsia" w:ascii="宋体" w:hAnsi="宋体" w:eastAsia="宋体" w:cs="宋体"/>
                <w:sz w:val="28"/>
              </w:rPr>
            </w:pPr>
            <w:r>
              <w:rPr>
                <w:rFonts w:hint="eastAsia" w:ascii="宋体" w:hAnsi="宋体" w:eastAsia="宋体" w:cs="宋体"/>
                <w:sz w:val="28"/>
              </w:rPr>
              <w:t>位</w:t>
            </w:r>
          </w:p>
          <w:p>
            <w:pPr>
              <w:pStyle w:val="6"/>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6"/>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法定代表人（签名）：</w:t>
            </w:r>
          </w:p>
          <w:p>
            <w:pPr>
              <w:pStyle w:val="9"/>
              <w:rPr>
                <w:rFonts w:hint="default" w:ascii="仿宋_GB2312" w:hAnsi="仿宋_GB2312" w:eastAsia="仿宋_GB2312"/>
                <w:sz w:val="28"/>
              </w:rPr>
            </w:pPr>
            <w:r>
              <w:rPr>
                <w:rFonts w:ascii="仿宋_GB2312" w:hAnsi="仿宋_GB2312" w:eastAsia="仿宋_GB2312"/>
                <w:sz w:val="28"/>
              </w:rPr>
              <w:t xml:space="preserve">                  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6"/>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6"/>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6"/>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6"/>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6"/>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5"/>
        <w:jc w:val="center"/>
        <w:rPr>
          <w:b/>
          <w:sz w:val="52"/>
        </w:rPr>
      </w:pPr>
    </w:p>
    <w:p>
      <w:pPr>
        <w:pStyle w:val="5"/>
        <w:jc w:val="center"/>
        <w:rPr>
          <w:b/>
          <w:sz w:val="52"/>
        </w:rPr>
      </w:pPr>
    </w:p>
    <w:p>
      <w:pPr>
        <w:pStyle w:val="5"/>
        <w:spacing w:before="240" w:beforeLines="0"/>
        <w:jc w:val="center"/>
        <w:rPr>
          <w:rFonts w:hint="default" w:ascii="黑体" w:hAnsi="黑体" w:eastAsia="黑体"/>
          <w:sz w:val="48"/>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jc w:val="center"/>
        <w:rPr>
          <w:rFonts w:hint="eastAsia" w:ascii="方正小标宋_GBK" w:hAnsi="方正小标宋_GBK" w:eastAsia="方正小标宋_GBK" w:cs="方正小标宋_GBK"/>
          <w:sz w:val="52"/>
          <w:szCs w:val="52"/>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sz w:val="24"/>
        </w:rPr>
      </w:pPr>
      <w:r>
        <w:rPr>
          <w:rFonts w:hint="default"/>
          <w:sz w:val="32"/>
        </w:rPr>
        <w:t xml:space="preserve">           </w:t>
      </w:r>
    </w:p>
    <w:p>
      <w:pPr>
        <w:pStyle w:val="5"/>
        <w:tabs>
          <w:tab w:val="left" w:pos="2100"/>
        </w:tabs>
        <w:spacing w:line="360" w:lineRule="auto"/>
        <w:ind w:left="2558" w:leftChars="304" w:hanging="1920" w:hangingChars="600"/>
        <w:jc w:val="left"/>
        <w:rPr>
          <w:sz w:val="32"/>
        </w:rPr>
      </w:pP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重点实验室知识产权保护体系建设项目</w:t>
      </w:r>
      <w:r>
        <w:rPr>
          <w:rFonts w:ascii="宋体" w:hAnsi="宋体"/>
          <w:sz w:val="32"/>
          <w:u w:val="single"/>
        </w:rPr>
        <w:t xml:space="preserve"> </w:t>
      </w:r>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b/>
          <w:sz w:val="32"/>
        </w:rPr>
      </w:pPr>
      <w:r>
        <w:rPr>
          <w:sz w:val="32"/>
        </w:rPr>
        <w:t>　　申报时间：</w:t>
      </w:r>
      <w:r>
        <w:rPr>
          <w:rFonts w:hint="default"/>
          <w:sz w:val="32"/>
          <w:u w:val="single"/>
        </w:rPr>
        <w:t xml:space="preserve">                                 </w:t>
      </w: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9"/>
              <w:spacing w:line="400" w:lineRule="exact"/>
              <w:rPr>
                <w:rFonts w:hint="eastAsia" w:ascii="宋体" w:hAnsi="宋体" w:eastAsia="宋体" w:cs="宋体"/>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9"/>
              <w:spacing w:line="360" w:lineRule="exact"/>
              <w:rPr>
                <w:rFonts w:hint="eastAsia" w:ascii="仿宋_GB2312" w:hAnsi="仿宋_GB2312" w:eastAsia="仿宋_GB2312" w:cs="仿宋_GB2312"/>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宋体" w:hAnsi="宋体" w:eastAsia="宋体" w:cs="宋体"/>
                <w:sz w:val="28"/>
              </w:rPr>
            </w:pPr>
            <w:r>
              <w:rPr>
                <w:rFonts w:hint="eastAsia" w:ascii="宋体" w:hAnsi="宋体" w:eastAsia="宋体" w:cs="宋体"/>
                <w:sz w:val="28"/>
              </w:rPr>
              <w:t>申</w:t>
            </w:r>
          </w:p>
          <w:p>
            <w:pPr>
              <w:pStyle w:val="6"/>
              <w:jc w:val="center"/>
              <w:rPr>
                <w:rFonts w:hint="eastAsia" w:ascii="宋体" w:hAnsi="宋体" w:eastAsia="宋体" w:cs="宋体"/>
                <w:sz w:val="28"/>
              </w:rPr>
            </w:pPr>
            <w:r>
              <w:rPr>
                <w:rFonts w:hint="eastAsia" w:ascii="宋体" w:hAnsi="宋体" w:eastAsia="宋体" w:cs="宋体"/>
                <w:sz w:val="28"/>
              </w:rPr>
              <w:t>报</w:t>
            </w:r>
          </w:p>
          <w:p>
            <w:pPr>
              <w:pStyle w:val="6"/>
              <w:jc w:val="center"/>
              <w:rPr>
                <w:rFonts w:hint="eastAsia" w:ascii="宋体" w:hAnsi="宋体" w:eastAsia="宋体" w:cs="宋体"/>
                <w:sz w:val="28"/>
              </w:rPr>
            </w:pPr>
            <w:r>
              <w:rPr>
                <w:rFonts w:hint="eastAsia" w:ascii="宋体" w:hAnsi="宋体" w:eastAsia="宋体" w:cs="宋体"/>
                <w:sz w:val="28"/>
              </w:rPr>
              <w:t>单</w:t>
            </w:r>
          </w:p>
          <w:p>
            <w:pPr>
              <w:pStyle w:val="6"/>
              <w:jc w:val="center"/>
              <w:rPr>
                <w:rFonts w:hint="eastAsia" w:ascii="宋体" w:hAnsi="宋体" w:eastAsia="宋体" w:cs="宋体"/>
                <w:sz w:val="28"/>
              </w:rPr>
            </w:pPr>
            <w:r>
              <w:rPr>
                <w:rFonts w:hint="eastAsia" w:ascii="宋体" w:hAnsi="宋体" w:eastAsia="宋体" w:cs="宋体"/>
                <w:sz w:val="28"/>
              </w:rPr>
              <w:t>位</w:t>
            </w:r>
          </w:p>
          <w:p>
            <w:pPr>
              <w:pStyle w:val="6"/>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6"/>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法定代表人（签名）：</w:t>
            </w:r>
          </w:p>
          <w:p>
            <w:pPr>
              <w:pStyle w:val="9"/>
              <w:rPr>
                <w:rFonts w:hint="default" w:ascii="仿宋_GB2312" w:hAnsi="仿宋_GB2312" w:eastAsia="仿宋_GB2312"/>
                <w:sz w:val="28"/>
              </w:rPr>
            </w:pPr>
            <w:r>
              <w:rPr>
                <w:rFonts w:ascii="仿宋_GB2312" w:hAnsi="仿宋_GB2312" w:eastAsia="仿宋_GB2312"/>
                <w:sz w:val="28"/>
              </w:rPr>
              <w:t xml:space="preserve">                  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6"/>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6"/>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6"/>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6"/>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6"/>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5"/>
        <w:jc w:val="center"/>
        <w:rPr>
          <w:b/>
          <w:sz w:val="52"/>
        </w:rPr>
      </w:pPr>
    </w:p>
    <w:p>
      <w:pPr>
        <w:pStyle w:val="5"/>
        <w:jc w:val="center"/>
        <w:rPr>
          <w:b/>
          <w:sz w:val="52"/>
        </w:rPr>
      </w:pPr>
    </w:p>
    <w:p>
      <w:pPr>
        <w:pStyle w:val="5"/>
        <w:spacing w:before="240" w:beforeLines="0"/>
        <w:jc w:val="center"/>
        <w:rPr>
          <w:rFonts w:hint="default" w:ascii="黑体" w:hAnsi="黑体" w:eastAsia="黑体"/>
          <w:sz w:val="48"/>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5"/>
        <w:jc w:val="center"/>
        <w:rPr>
          <w:rFonts w:hint="eastAsia" w:ascii="方正小标宋_GBK" w:hAnsi="方正小标宋_GBK" w:eastAsia="方正小标宋_GBK" w:cs="方正小标宋_GBK"/>
          <w:sz w:val="52"/>
          <w:szCs w:val="52"/>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sz w:val="24"/>
        </w:rPr>
      </w:pPr>
      <w:r>
        <w:rPr>
          <w:rFonts w:hint="default"/>
          <w:sz w:val="32"/>
        </w:rPr>
        <w:t xml:space="preserve">           </w:t>
      </w:r>
    </w:p>
    <w:p>
      <w:pPr>
        <w:pStyle w:val="5"/>
        <w:tabs>
          <w:tab w:val="left" w:pos="2100"/>
        </w:tabs>
        <w:spacing w:line="360" w:lineRule="auto"/>
        <w:ind w:left="2558" w:leftChars="304" w:hanging="1920" w:hangingChars="600"/>
        <w:jc w:val="left"/>
        <w:rPr>
          <w:sz w:val="32"/>
        </w:rPr>
      </w:pP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u w:val="single"/>
          <w:lang w:val="en-US" w:eastAsia="zh-CN"/>
        </w:rPr>
        <w:t xml:space="preserve"> 海工装备知识产权保护体系建设项目 </w:t>
      </w:r>
      <w:bookmarkStart w:id="0" w:name="_GoBack"/>
      <w:bookmarkEnd w:id="0"/>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b/>
          <w:sz w:val="32"/>
        </w:rPr>
      </w:pPr>
      <w:r>
        <w:rPr>
          <w:sz w:val="32"/>
        </w:rPr>
        <w:t>　　申报时间：</w:t>
      </w:r>
      <w:r>
        <w:rPr>
          <w:rFonts w:hint="default"/>
          <w:sz w:val="32"/>
          <w:u w:val="single"/>
        </w:rPr>
        <w:t xml:space="preserve">                                 </w:t>
      </w: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b/>
          <w:sz w:val="32"/>
        </w:rPr>
      </w:pPr>
    </w:p>
    <w:p>
      <w:pPr>
        <w:pStyle w:val="5"/>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6"/>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9"/>
              <w:spacing w:line="400" w:lineRule="exact"/>
              <w:rPr>
                <w:rFonts w:hint="eastAsia" w:ascii="宋体" w:hAnsi="宋体" w:eastAsia="宋体" w:cs="宋体"/>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9"/>
              <w:spacing w:line="360" w:lineRule="exact"/>
              <w:rPr>
                <w:rFonts w:hint="eastAsia" w:ascii="仿宋_GB2312" w:hAnsi="仿宋_GB2312" w:eastAsia="仿宋_GB2312" w:cs="仿宋_GB2312"/>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宋体" w:hAnsi="宋体" w:eastAsia="宋体" w:cs="宋体"/>
                <w:sz w:val="28"/>
              </w:rPr>
            </w:pPr>
            <w:r>
              <w:rPr>
                <w:rFonts w:hint="eastAsia" w:ascii="宋体" w:hAnsi="宋体" w:eastAsia="宋体" w:cs="宋体"/>
                <w:sz w:val="28"/>
              </w:rPr>
              <w:t>申</w:t>
            </w:r>
          </w:p>
          <w:p>
            <w:pPr>
              <w:pStyle w:val="6"/>
              <w:jc w:val="center"/>
              <w:rPr>
                <w:rFonts w:hint="eastAsia" w:ascii="宋体" w:hAnsi="宋体" w:eastAsia="宋体" w:cs="宋体"/>
                <w:sz w:val="28"/>
              </w:rPr>
            </w:pPr>
            <w:r>
              <w:rPr>
                <w:rFonts w:hint="eastAsia" w:ascii="宋体" w:hAnsi="宋体" w:eastAsia="宋体" w:cs="宋体"/>
                <w:sz w:val="28"/>
              </w:rPr>
              <w:t>报</w:t>
            </w:r>
          </w:p>
          <w:p>
            <w:pPr>
              <w:pStyle w:val="6"/>
              <w:jc w:val="center"/>
              <w:rPr>
                <w:rFonts w:hint="eastAsia" w:ascii="宋体" w:hAnsi="宋体" w:eastAsia="宋体" w:cs="宋体"/>
                <w:sz w:val="28"/>
              </w:rPr>
            </w:pPr>
            <w:r>
              <w:rPr>
                <w:rFonts w:hint="eastAsia" w:ascii="宋体" w:hAnsi="宋体" w:eastAsia="宋体" w:cs="宋体"/>
                <w:sz w:val="28"/>
              </w:rPr>
              <w:t>单</w:t>
            </w:r>
          </w:p>
          <w:p>
            <w:pPr>
              <w:pStyle w:val="6"/>
              <w:jc w:val="center"/>
              <w:rPr>
                <w:rFonts w:hint="eastAsia" w:ascii="宋体" w:hAnsi="宋体" w:eastAsia="宋体" w:cs="宋体"/>
                <w:sz w:val="28"/>
              </w:rPr>
            </w:pPr>
            <w:r>
              <w:rPr>
                <w:rFonts w:hint="eastAsia" w:ascii="宋体" w:hAnsi="宋体" w:eastAsia="宋体" w:cs="宋体"/>
                <w:sz w:val="28"/>
              </w:rPr>
              <w:t>位</w:t>
            </w:r>
          </w:p>
          <w:p>
            <w:pPr>
              <w:pStyle w:val="6"/>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6"/>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法定代表人（签名）：</w:t>
            </w:r>
          </w:p>
          <w:p>
            <w:pPr>
              <w:pStyle w:val="9"/>
              <w:rPr>
                <w:rFonts w:hint="default" w:ascii="仿宋_GB2312" w:hAnsi="仿宋_GB2312" w:eastAsia="仿宋_GB2312"/>
                <w:sz w:val="28"/>
              </w:rPr>
            </w:pPr>
            <w:r>
              <w:rPr>
                <w:rFonts w:ascii="仿宋_GB2312" w:hAnsi="仿宋_GB2312" w:eastAsia="仿宋_GB2312"/>
                <w:sz w:val="28"/>
              </w:rPr>
              <w:t xml:space="preserve">                  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6"/>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6"/>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6"/>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6"/>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6"/>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9"/>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5"/>
        <w:spacing w:line="560" w:lineRule="exact"/>
        <w:ind w:firstLine="5400" w:firstLineChars="1800"/>
        <w:rPr>
          <w:rFonts w:ascii="楷体_GB2312" w:eastAsia="楷体_GB2312"/>
          <w:sz w:val="30"/>
        </w:rPr>
      </w:pPr>
    </w:p>
    <w:p>
      <w:pPr>
        <w:pStyle w:val="5"/>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eastAsia="楷体_GB2312"/>
          <w:sz w:val="30"/>
          <w:u w:val="single"/>
        </w:rPr>
        <w:t xml:space="preserve">    </w:t>
      </w:r>
      <w:r>
        <w:rPr>
          <w:rFonts w:hint="default" w:eastAsia="楷体_GB2312"/>
          <w:sz w:val="30"/>
          <w:u w:val="single"/>
        </w:rPr>
        <w:t xml:space="preserve">        </w:t>
      </w:r>
    </w:p>
    <w:p>
      <w:pPr>
        <w:pStyle w:val="5"/>
        <w:jc w:val="center"/>
        <w:rPr>
          <w:rFonts w:hint="default"/>
          <w:b/>
          <w:sz w:val="52"/>
        </w:rPr>
      </w:pPr>
    </w:p>
    <w:p>
      <w:pPr>
        <w:pStyle w:val="5"/>
        <w:jc w:val="center"/>
        <w:rPr>
          <w:rFonts w:hint="default"/>
          <w:b/>
          <w:sz w:val="52"/>
        </w:rPr>
      </w:pPr>
    </w:p>
    <w:p>
      <w:pPr>
        <w:pStyle w:val="5"/>
        <w:jc w:val="center"/>
        <w:rPr>
          <w:rFonts w:hint="default"/>
          <w:b/>
          <w:sz w:val="52"/>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5"/>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b w:val="0"/>
          <w:bCs/>
          <w:sz w:val="52"/>
          <w:szCs w:val="52"/>
        </w:rPr>
        <w:t>专项资金申报书</w:t>
      </w:r>
    </w:p>
    <w:p>
      <w:pPr>
        <w:pStyle w:val="5"/>
        <w:rPr>
          <w:rFonts w:hint="default" w:eastAsia="黑体"/>
          <w:sz w:val="28"/>
        </w:rPr>
      </w:pPr>
    </w:p>
    <w:p>
      <w:pPr>
        <w:pStyle w:val="5"/>
        <w:rPr>
          <w:rFonts w:hint="default" w:eastAsia="黑体"/>
          <w:sz w:val="28"/>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eastAsia="Times New Roman"/>
          <w:sz w:val="32"/>
        </w:rPr>
      </w:pPr>
    </w:p>
    <w:p>
      <w:pPr>
        <w:pStyle w:val="5"/>
        <w:spacing w:line="360" w:lineRule="auto"/>
        <w:ind w:firstLine="640" w:firstLineChars="200"/>
        <w:jc w:val="left"/>
        <w:rPr>
          <w:rFonts w:hint="default"/>
          <w:sz w:val="32"/>
        </w:rPr>
      </w:pPr>
      <w:r>
        <w:rPr>
          <w:rFonts w:hint="default"/>
          <w:sz w:val="32"/>
        </w:rPr>
        <w:t xml:space="preserve">           </w:t>
      </w:r>
    </w:p>
    <w:p>
      <w:pPr>
        <w:pStyle w:val="5"/>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u w:val="single"/>
          <w:lang w:val="en-US" w:eastAsia="zh-CN"/>
        </w:rPr>
        <w:t xml:space="preserve">     </w:t>
      </w:r>
      <w:r>
        <w:rPr>
          <w:rFonts w:hint="eastAsia" w:ascii="宋体" w:hAnsi="宋体"/>
          <w:sz w:val="32"/>
          <w:u w:val="single"/>
          <w:lang w:eastAsia="zh-CN"/>
        </w:rPr>
        <w:t>知识产权文化建设</w:t>
      </w:r>
      <w:r>
        <w:rPr>
          <w:rFonts w:ascii="宋体" w:hAnsi="宋体"/>
          <w:sz w:val="32"/>
          <w:u w:val="single"/>
        </w:rPr>
        <w:t xml:space="preserve">项目      </w:t>
      </w:r>
    </w:p>
    <w:p>
      <w:pPr>
        <w:pStyle w:val="5"/>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5"/>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5"/>
        <w:spacing w:line="360" w:lineRule="auto"/>
        <w:jc w:val="left"/>
        <w:rPr>
          <w:rFonts w:hint="default"/>
          <w:b/>
          <w:sz w:val="32"/>
        </w:rPr>
      </w:pPr>
      <w:r>
        <w:rPr>
          <w:sz w:val="32"/>
        </w:rPr>
        <w:t>　　申报时间：</w:t>
      </w:r>
      <w:r>
        <w:rPr>
          <w:rFonts w:hint="default"/>
          <w:sz w:val="32"/>
          <w:u w:val="single"/>
        </w:rPr>
        <w:t xml:space="preserve">                                 </w:t>
      </w:r>
    </w:p>
    <w:p>
      <w:pPr>
        <w:pStyle w:val="5"/>
        <w:spacing w:line="560" w:lineRule="exact"/>
        <w:jc w:val="center"/>
        <w:rPr>
          <w:rFonts w:hint="default"/>
          <w:b/>
          <w:sz w:val="32"/>
        </w:rPr>
      </w:pPr>
    </w:p>
    <w:p>
      <w:pPr>
        <w:pStyle w:val="5"/>
        <w:spacing w:line="560" w:lineRule="exact"/>
        <w:jc w:val="center"/>
        <w:rPr>
          <w:rFonts w:hint="default"/>
          <w:b/>
          <w:sz w:val="32"/>
        </w:rPr>
      </w:pPr>
    </w:p>
    <w:p>
      <w:pPr>
        <w:pStyle w:val="5"/>
        <w:spacing w:line="560" w:lineRule="exact"/>
        <w:jc w:val="center"/>
        <w:rPr>
          <w:rFonts w:hint="default"/>
          <w:b/>
          <w:sz w:val="32"/>
        </w:rPr>
      </w:pPr>
    </w:p>
    <w:p>
      <w:pPr>
        <w:pStyle w:val="5"/>
        <w:spacing w:line="560" w:lineRule="exact"/>
        <w:jc w:val="center"/>
        <w:rPr>
          <w:rFonts w:hint="default"/>
          <w:b/>
          <w:sz w:val="32"/>
        </w:rPr>
      </w:pPr>
    </w:p>
    <w:p>
      <w:pPr>
        <w:pStyle w:val="5"/>
        <w:spacing w:line="560" w:lineRule="exact"/>
        <w:jc w:val="center"/>
        <w:rPr>
          <w:rFonts w:hint="eastAsia" w:ascii="楷体_GB2312" w:hAnsi="楷体_GB2312" w:eastAsia="楷体_GB2312" w:cs="楷体_GB2312"/>
          <w:b/>
          <w:sz w:val="32"/>
        </w:rPr>
      </w:pPr>
      <w:r>
        <w:rPr>
          <w:rFonts w:hint="eastAsia" w:ascii="楷体_GB2312" w:hAnsi="楷体_GB2312" w:eastAsia="楷体_GB2312" w:cs="楷体_GB2312"/>
          <w:b/>
          <w:sz w:val="32"/>
        </w:rPr>
        <w:t>广州市市场监督管理局  编制</w:t>
      </w:r>
    </w:p>
    <w:p>
      <w:pPr>
        <w:pStyle w:val="5"/>
        <w:spacing w:line="560" w:lineRule="exact"/>
        <w:jc w:val="center"/>
        <w:rPr>
          <w:rFonts w:hint="eastAsia" w:ascii="楷体_GB2312" w:hAnsi="楷体_GB2312" w:eastAsia="楷体_GB2312" w:cs="楷体_GB2312"/>
          <w:b/>
          <w:sz w:val="32"/>
        </w:rPr>
      </w:pP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5"/>
              <w:spacing w:line="560" w:lineRule="exact"/>
              <w:jc w:val="center"/>
              <w:rPr>
                <w:rFonts w:hAnsi="宋体"/>
                <w:sz w:val="24"/>
              </w:rPr>
            </w:pPr>
            <w:r>
              <w:rPr>
                <w:rFonts w:hint="eastAsia" w:ascii="楷体_GB2312" w:hAnsi="楷体_GB2312" w:eastAsia="楷体_GB2312" w:cs="楷体_GB2312"/>
                <w:b/>
                <w:sz w:val="32"/>
              </w:rPr>
              <w:br w:type="page"/>
            </w: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登记地址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所在区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b/>
                <w:sz w:val="28"/>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left"/>
              <w:rPr>
                <w:rFonts w:ascii="仿宋_GB2312" w:hAnsi="仿宋_GB2312" w:eastAsia="仿宋_GB2312"/>
                <w:sz w:val="28"/>
                <w:highlight w:val="none"/>
              </w:rPr>
            </w:pPr>
            <w:r>
              <w:rPr>
                <w:rFonts w:hint="eastAsia" w:ascii="仿宋_GB2312" w:hAnsi="仿宋_GB2312" w:eastAsia="仿宋_GB2312"/>
                <w:sz w:val="28"/>
                <w:highlight w:val="none"/>
              </w:rPr>
              <w:t>（包括申请单位的资质，申请单位的机构设置、人员配备等情况，详细可另附）</w:t>
            </w: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b/>
                <w:sz w:val="28"/>
              </w:rPr>
            </w:pPr>
            <w:r>
              <w:rPr>
                <w:rFonts w:ascii="宋体" w:hAnsi="宋体"/>
                <w:b/>
                <w:color w:val="000000"/>
                <w:sz w:val="28"/>
              </w:rPr>
              <w:t>申报单位相关工作经验、工作亮点及完成目标任务的保障措施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rPr>
                <w:rFonts w:hint="default" w:ascii="仿宋_GB2312" w:hAnsi="仿宋_GB2312" w:eastAsia="仿宋_GB2312"/>
                <w:sz w:val="28"/>
                <w:highlight w:val="none"/>
              </w:rPr>
            </w:pPr>
            <w:r>
              <w:rPr>
                <w:rFonts w:ascii="仿宋_GB2312" w:hAnsi="仿宋_GB2312" w:eastAsia="仿宋_GB2312"/>
                <w:sz w:val="28"/>
                <w:highlight w:val="none"/>
              </w:rPr>
              <w:t>（发挥自身资源优势和专业能力为本项目开展提供支持，开展同类项目的经验，及完成项目任务的保障措施等，详细可另附）</w:t>
            </w: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rFonts w:hint="default"/>
                <w:b/>
                <w:sz w:val="28"/>
              </w:rPr>
            </w:pPr>
            <w:r>
              <w:rPr>
                <w:rFonts w:ascii="宋体" w:hAnsi="宋体"/>
                <w:b/>
                <w:sz w:val="28"/>
              </w:rPr>
              <w:t>完成项目任务、指标的具体工作安排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rPr>
                <w:rFonts w:hint="default" w:ascii="仿宋_GB2312" w:hAnsi="仿宋_GB2312" w:eastAsia="仿宋_GB2312"/>
                <w:sz w:val="28"/>
                <w:highlight w:val="none"/>
              </w:rPr>
            </w:pPr>
            <w:r>
              <w:rPr>
                <w:rFonts w:ascii="仿宋_GB2312" w:hAnsi="仿宋_GB2312" w:eastAsia="仿宋_GB2312"/>
                <w:sz w:val="28"/>
                <w:highlight w:val="none"/>
              </w:rPr>
              <w:t>（根据项目任务要求和目标，拟定具体工作安排及创新举措等，详细可另附）</w:t>
            </w: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p>
            <w:pPr>
              <w:pStyle w:val="9"/>
              <w:spacing w:line="360" w:lineRule="exact"/>
              <w:rPr>
                <w:rFonts w:hint="default"/>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仿宋_GB2312" w:hAnsi="仿宋_GB2312" w:eastAsia="仿宋_GB2312"/>
                <w:sz w:val="28"/>
              </w:rPr>
            </w:pPr>
            <w:r>
              <w:rPr>
                <w:rFonts w:hint="eastAsia" w:ascii="仿宋_GB2312" w:hAnsi="仿宋_GB2312" w:eastAsia="仿宋_GB2312"/>
                <w:sz w:val="28"/>
              </w:rPr>
              <w:t>申</w:t>
            </w:r>
          </w:p>
          <w:p>
            <w:pPr>
              <w:pStyle w:val="6"/>
              <w:jc w:val="center"/>
              <w:rPr>
                <w:rFonts w:ascii="仿宋_GB2312" w:hAnsi="仿宋_GB2312" w:eastAsia="仿宋_GB2312"/>
                <w:sz w:val="28"/>
              </w:rPr>
            </w:pPr>
            <w:r>
              <w:rPr>
                <w:rFonts w:hint="eastAsia" w:ascii="仿宋_GB2312" w:hAnsi="仿宋_GB2312" w:eastAsia="仿宋_GB2312"/>
                <w:sz w:val="28"/>
              </w:rPr>
              <w:t>报</w:t>
            </w:r>
          </w:p>
          <w:p>
            <w:pPr>
              <w:pStyle w:val="6"/>
              <w:jc w:val="center"/>
              <w:rPr>
                <w:rFonts w:ascii="仿宋_GB2312" w:hAnsi="仿宋_GB2312" w:eastAsia="仿宋_GB2312"/>
                <w:sz w:val="28"/>
              </w:rPr>
            </w:pPr>
            <w:r>
              <w:rPr>
                <w:rFonts w:hint="eastAsia" w:ascii="仿宋_GB2312" w:hAnsi="仿宋_GB2312" w:eastAsia="仿宋_GB2312"/>
                <w:sz w:val="28"/>
              </w:rPr>
              <w:t>单</w:t>
            </w:r>
          </w:p>
          <w:p>
            <w:pPr>
              <w:pStyle w:val="6"/>
              <w:jc w:val="center"/>
              <w:rPr>
                <w:rFonts w:ascii="仿宋_GB2312" w:hAnsi="仿宋_GB2312" w:eastAsia="仿宋_GB2312"/>
                <w:sz w:val="28"/>
              </w:rPr>
            </w:pPr>
            <w:r>
              <w:rPr>
                <w:rFonts w:hint="eastAsia" w:ascii="仿宋_GB2312" w:hAnsi="仿宋_GB2312" w:eastAsia="仿宋_GB2312"/>
                <w:sz w:val="28"/>
              </w:rPr>
              <w:t>位</w:t>
            </w:r>
          </w:p>
          <w:p>
            <w:pPr>
              <w:pStyle w:val="6"/>
              <w:jc w:val="center"/>
              <w:rPr>
                <w:rFonts w:ascii="仿宋_GB2312" w:hAnsi="仿宋_GB2312" w:eastAsia="仿宋_GB2312"/>
                <w:sz w:val="28"/>
              </w:rPr>
            </w:pPr>
            <w:r>
              <w:rPr>
                <w:rFonts w:hint="eastAsia" w:ascii="仿宋_GB2312" w:hAnsi="仿宋_GB2312" w:eastAsia="仿宋_GB2312"/>
                <w:sz w:val="28"/>
              </w:rPr>
              <w:t>申</w:t>
            </w:r>
          </w:p>
          <w:p>
            <w:pPr>
              <w:pStyle w:val="6"/>
              <w:jc w:val="center"/>
              <w:rPr>
                <w:rFonts w:ascii="仿宋_GB2312" w:hAnsi="仿宋_GB2312" w:eastAsia="仿宋_GB2312"/>
                <w:sz w:val="28"/>
              </w:rPr>
            </w:pPr>
            <w:r>
              <w:rPr>
                <w:rFonts w:hint="eastAsia" w:ascii="仿宋_GB2312" w:hAnsi="仿宋_GB2312" w:eastAsia="仿宋_GB2312"/>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ascii="仿宋_GB2312" w:hAnsi="仿宋_GB2312" w:eastAsia="仿宋_GB2312"/>
                <w:color w:val="auto"/>
                <w:sz w:val="28"/>
              </w:rPr>
            </w:pPr>
            <w:r>
              <w:rPr>
                <w:rFonts w:hint="eastAsia" w:ascii="仿宋_GB2312" w:hAnsi="仿宋_GB2312" w:eastAsia="仿宋_GB2312"/>
                <w:sz w:val="28"/>
              </w:rPr>
              <w:t>本单位未被列入国家、省、市失信联合惩戒黑名单，且过去3年内在申报和承担国家、省、市知识产权项目中没有不良</w:t>
            </w:r>
            <w:r>
              <w:rPr>
                <w:rFonts w:hint="eastAsia" w:ascii="仿宋_GB2312" w:hAnsi="仿宋_GB2312" w:eastAsia="仿宋_GB2312"/>
                <w:color w:val="auto"/>
                <w:sz w:val="28"/>
              </w:rPr>
              <w:t>信用记录。</w:t>
            </w:r>
          </w:p>
          <w:p>
            <w:pPr>
              <w:pStyle w:val="6"/>
              <w:spacing w:line="560" w:lineRule="exact"/>
              <w:ind w:firstLine="560" w:firstLineChars="200"/>
              <w:rPr>
                <w:rFonts w:ascii="仿宋_GB2312" w:hAnsi="仿宋_GB2312" w:eastAsia="仿宋_GB2312"/>
                <w:color w:val="auto"/>
                <w:sz w:val="28"/>
              </w:rPr>
            </w:pPr>
            <w:r>
              <w:rPr>
                <w:rFonts w:hint="eastAsia" w:ascii="仿宋_GB2312" w:hAnsi="仿宋_GB2312" w:eastAsia="仿宋_GB2312" w:cs="仿宋_GB2312"/>
                <w:color w:val="auto"/>
                <w:sz w:val="28"/>
              </w:rPr>
              <w:t>本单位未进入破产清算程序。</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法定代表人（签名）：</w:t>
            </w:r>
          </w:p>
          <w:p>
            <w:pPr>
              <w:pStyle w:val="9"/>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ascii="仿宋_GB2312" w:hAnsi="仿宋_GB2312" w:eastAsia="仿宋_GB2312"/>
                <w:sz w:val="28"/>
              </w:rPr>
            </w:pPr>
            <w:r>
              <w:rPr>
                <w:rFonts w:hint="eastAsia" w:ascii="仿宋_GB2312" w:hAnsi="仿宋_GB2312" w:eastAsia="仿宋_GB2312"/>
                <w:sz w:val="28"/>
              </w:rPr>
              <w:t>组</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织</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单</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位</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意</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hint="default" w:ascii="仿宋_GB2312" w:hAnsi="仿宋_GB2312" w:eastAsia="仿宋_GB2312"/>
                <w:sz w:val="28"/>
              </w:rPr>
            </w:pPr>
          </w:p>
          <w:p>
            <w:pPr>
              <w:pStyle w:val="9"/>
              <w:spacing w:line="560" w:lineRule="exact"/>
              <w:jc w:val="left"/>
              <w:rPr>
                <w:rFonts w:hint="default" w:ascii="仿宋_GB2312" w:hAnsi="仿宋_GB2312" w:eastAsia="仿宋_GB2312"/>
                <w:sz w:val="28"/>
              </w:rPr>
            </w:pPr>
            <w:r>
              <w:rPr>
                <w:rFonts w:ascii="仿宋_GB2312" w:hAnsi="仿宋_GB2312" w:eastAsia="仿宋_GB2312"/>
                <w:sz w:val="28"/>
              </w:rPr>
              <w:t xml:space="preserve">                      负责人签名：                   </w:t>
            </w:r>
          </w:p>
          <w:p>
            <w:pPr>
              <w:pStyle w:val="9"/>
              <w:spacing w:line="560" w:lineRule="exact"/>
              <w:jc w:val="left"/>
              <w:rPr>
                <w:rFonts w:hint="default" w:ascii="仿宋_GB2312" w:hAnsi="仿宋_GB2312" w:eastAsia="仿宋_GB2312"/>
                <w:sz w:val="28"/>
              </w:rPr>
            </w:pPr>
            <w:r>
              <w:rPr>
                <w:rFonts w:ascii="仿宋_GB2312" w:hAnsi="仿宋_GB2312" w:eastAsia="仿宋_GB2312"/>
                <w:sz w:val="28"/>
              </w:rPr>
              <w:t xml:space="preserve">                      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年     月     日</w:t>
            </w:r>
          </w:p>
        </w:tc>
      </w:tr>
    </w:tbl>
    <w:p>
      <w:r>
        <w:br w:type="page"/>
      </w:r>
    </w:p>
    <w:p>
      <w:pPr>
        <w:pStyle w:val="9"/>
        <w:spacing w:line="560" w:lineRule="exact"/>
        <w:jc w:val="center"/>
        <w:rPr>
          <w:rFonts w:ascii="楷体_GB2312" w:eastAsia="楷体_GB2312"/>
          <w:sz w:val="30"/>
        </w:rPr>
      </w:pPr>
      <w:r>
        <w:rPr>
          <w:rFonts w:ascii="楷体_GB2312" w:eastAsia="楷体_GB2312"/>
          <w:sz w:val="30"/>
        </w:rPr>
        <w:t>　　　　　</w:t>
      </w:r>
    </w:p>
    <w:p>
      <w:pPr>
        <w:pStyle w:val="9"/>
        <w:spacing w:line="560" w:lineRule="exact"/>
        <w:jc w:val="center"/>
        <w:rPr>
          <w:rFonts w:hint="default" w:eastAsia="楷体_GB2312"/>
          <w:sz w:val="30"/>
          <w:u w:val="single"/>
        </w:rPr>
      </w:pPr>
      <w:r>
        <w:rPr>
          <w:rFonts w:hint="eastAsia" w:ascii="楷体_GB2312" w:eastAsia="楷体_GB2312"/>
          <w:sz w:val="30"/>
          <w:lang w:val="en-US" w:eastAsia="zh-CN"/>
        </w:rPr>
        <w:t xml:space="preserve">                       </w:t>
      </w:r>
      <w:r>
        <w:rPr>
          <w:rFonts w:ascii="楷体_GB2312" w:eastAsia="楷体_GB2312"/>
          <w:sz w:val="30"/>
        </w:rPr>
        <w:t>　编号：</w:t>
      </w:r>
      <w:r>
        <w:rPr>
          <w:rFonts w:hint="default" w:eastAsia="楷体_GB2312"/>
          <w:sz w:val="30"/>
          <w:u w:val="single"/>
        </w:rPr>
        <w:t xml:space="preserve">           </w:t>
      </w:r>
    </w:p>
    <w:p>
      <w:pPr>
        <w:pStyle w:val="9"/>
        <w:jc w:val="center"/>
        <w:rPr>
          <w:rFonts w:hint="default" w:eastAsia="楷体_GB2312"/>
          <w:sz w:val="36"/>
        </w:rPr>
      </w:pPr>
    </w:p>
    <w:p>
      <w:pPr>
        <w:pStyle w:val="9"/>
        <w:jc w:val="center"/>
        <w:rPr>
          <w:rFonts w:hint="default" w:eastAsia="楷体_GB2312"/>
          <w:sz w:val="36"/>
        </w:rPr>
      </w:pPr>
    </w:p>
    <w:p>
      <w:pPr>
        <w:pStyle w:val="9"/>
        <w:jc w:val="both"/>
        <w:rPr>
          <w:rFonts w:hint="default" w:eastAsia="楷体_GB2312"/>
          <w:sz w:val="36"/>
        </w:rPr>
      </w:pPr>
    </w:p>
    <w:p>
      <w:pPr>
        <w:pStyle w:val="5"/>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3</w:t>
      </w:r>
      <w:r>
        <w:rPr>
          <w:rFonts w:hint="eastAsia" w:ascii="方正小标宋_GBK" w:hAnsi="方正小标宋_GBK" w:eastAsia="方正小标宋_GBK" w:cs="方正小标宋_GBK"/>
          <w:b w:val="0"/>
          <w:bCs/>
          <w:sz w:val="52"/>
          <w:szCs w:val="52"/>
        </w:rPr>
        <w:t>年度广州市知识产权工作</w:t>
      </w:r>
    </w:p>
    <w:p>
      <w:pPr>
        <w:pStyle w:val="5"/>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b w:val="0"/>
          <w:bCs/>
          <w:sz w:val="52"/>
          <w:szCs w:val="52"/>
        </w:rPr>
        <w:t>专项资金申报书</w:t>
      </w:r>
    </w:p>
    <w:p>
      <w:pPr>
        <w:pStyle w:val="9"/>
        <w:jc w:val="center"/>
        <w:rPr>
          <w:rFonts w:hint="default" w:ascii="楷体_GB2312" w:eastAsia="楷体_GB2312"/>
          <w:sz w:val="36"/>
        </w:rPr>
      </w:pPr>
    </w:p>
    <w:p>
      <w:pPr>
        <w:pStyle w:val="9"/>
        <w:spacing w:line="360" w:lineRule="auto"/>
        <w:jc w:val="left"/>
        <w:rPr>
          <w:rFonts w:hint="default" w:eastAsia="Times New Roman"/>
          <w:sz w:val="32"/>
        </w:rPr>
      </w:pPr>
    </w:p>
    <w:p>
      <w:pPr>
        <w:pStyle w:val="9"/>
        <w:spacing w:line="360" w:lineRule="auto"/>
        <w:ind w:left="2238" w:leftChars="304" w:hanging="1600" w:hangingChars="500"/>
        <w:jc w:val="left"/>
        <w:rPr>
          <w:rFonts w:hint="default" w:eastAsia="Times New Roman"/>
          <w:sz w:val="32"/>
          <w:u w:val="single"/>
        </w:rPr>
      </w:pPr>
      <w:r>
        <w:rPr>
          <w:sz w:val="32"/>
        </w:rPr>
        <w:t>项目名称：</w:t>
      </w:r>
      <w:r>
        <w:rPr>
          <w:sz w:val="32"/>
          <w:u w:val="single"/>
        </w:rPr>
        <w:t>知识产权保护</w:t>
      </w:r>
      <w:r>
        <w:rPr>
          <w:rFonts w:hint="eastAsia"/>
          <w:sz w:val="32"/>
          <w:u w:val="single"/>
          <w:lang w:eastAsia="zh-CN"/>
        </w:rPr>
        <w:t>体系</w:t>
      </w:r>
      <w:r>
        <w:rPr>
          <w:sz w:val="32"/>
          <w:u w:val="single"/>
        </w:rPr>
        <w:t>机制建设项目</w:t>
      </w:r>
      <w:r>
        <w:rPr>
          <w:rFonts w:hint="eastAsia"/>
          <w:sz w:val="32"/>
          <w:u w:val="single"/>
          <w:lang w:eastAsia="zh-CN"/>
        </w:rPr>
        <w:t>（重点产业知识产权快速维权项目）</w:t>
      </w:r>
      <w:r>
        <w:rPr>
          <w:rFonts w:hint="default"/>
          <w:sz w:val="32"/>
          <w:u w:val="single"/>
        </w:rPr>
        <w:t xml:space="preserve"> </w:t>
      </w:r>
    </w:p>
    <w:p>
      <w:pPr>
        <w:pStyle w:val="9"/>
        <w:spacing w:line="360" w:lineRule="auto"/>
        <w:ind w:firstLine="2249" w:firstLineChars="703"/>
        <w:jc w:val="left"/>
        <w:rPr>
          <w:rFonts w:hint="default" w:eastAsia="Times New Roman"/>
          <w:sz w:val="32"/>
        </w:rPr>
      </w:pPr>
      <w:r>
        <w:rPr>
          <w:rFonts w:hint="default"/>
          <w:sz w:val="32"/>
        </w:rPr>
        <w:t xml:space="preserve"> </w:t>
      </w:r>
      <w:r>
        <w:rPr>
          <w:sz w:val="32"/>
        </w:rPr>
        <w:t>□</w:t>
      </w:r>
      <w:r>
        <w:rPr>
          <w:rFonts w:hint="eastAsia"/>
          <w:sz w:val="32"/>
          <w:lang w:eastAsia="zh-CN"/>
        </w:rPr>
        <w:t>皮革皮具产业</w:t>
      </w:r>
    </w:p>
    <w:p>
      <w:pPr>
        <w:pStyle w:val="9"/>
        <w:spacing w:line="360" w:lineRule="auto"/>
        <w:jc w:val="left"/>
        <w:rPr>
          <w:rFonts w:hint="default" w:eastAsia="Times New Roman"/>
          <w:sz w:val="32"/>
        </w:rPr>
      </w:pPr>
      <w:r>
        <w:rPr>
          <w:rFonts w:hint="default"/>
          <w:sz w:val="32"/>
        </w:rPr>
        <w:t xml:space="preserve">               </w:t>
      </w:r>
      <w:r>
        <w:rPr>
          <w:sz w:val="32"/>
        </w:rPr>
        <w:t>□</w:t>
      </w:r>
      <w:r>
        <w:rPr>
          <w:rFonts w:hint="eastAsia"/>
          <w:sz w:val="32"/>
          <w:lang w:eastAsia="zh-CN"/>
        </w:rPr>
        <w:t>化妆品产业</w:t>
      </w:r>
    </w:p>
    <w:p>
      <w:pPr>
        <w:pStyle w:val="9"/>
        <w:spacing w:line="360" w:lineRule="auto"/>
        <w:rPr>
          <w:rFonts w:hint="default" w:eastAsia="Times New Roman"/>
          <w:sz w:val="32"/>
        </w:rPr>
      </w:pPr>
      <w:r>
        <w:rPr>
          <w:rFonts w:hint="default"/>
          <w:sz w:val="32"/>
        </w:rPr>
        <w:t xml:space="preserve">               </w:t>
      </w:r>
      <w:r>
        <w:rPr>
          <w:sz w:val="32"/>
        </w:rPr>
        <w:t>□</w:t>
      </w:r>
      <w:r>
        <w:rPr>
          <w:rFonts w:hint="eastAsia"/>
          <w:sz w:val="32"/>
          <w:lang w:eastAsia="zh-CN"/>
        </w:rPr>
        <w:t>珠宝动漫产业</w:t>
      </w:r>
    </w:p>
    <w:p>
      <w:pPr>
        <w:pStyle w:val="9"/>
        <w:spacing w:line="360" w:lineRule="auto"/>
        <w:jc w:val="left"/>
        <w:rPr>
          <w:sz w:val="24"/>
        </w:rPr>
      </w:pPr>
      <w:r>
        <w:rPr>
          <w:rFonts w:hint="default"/>
          <w:sz w:val="32"/>
        </w:rPr>
        <w:t xml:space="preserve">               </w:t>
      </w:r>
      <w:r>
        <w:rPr>
          <w:sz w:val="32"/>
        </w:rPr>
        <w:t>□</w:t>
      </w:r>
      <w:r>
        <w:rPr>
          <w:rFonts w:hint="eastAsia"/>
          <w:sz w:val="32"/>
          <w:lang w:eastAsia="zh-CN"/>
        </w:rPr>
        <w:t>展会业</w:t>
      </w:r>
    </w:p>
    <w:p>
      <w:pPr>
        <w:pStyle w:val="9"/>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9"/>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9"/>
        <w:spacing w:line="360" w:lineRule="auto"/>
        <w:jc w:val="left"/>
        <w:rPr>
          <w:kern w:val="0"/>
          <w:sz w:val="32"/>
        </w:rPr>
      </w:pPr>
      <w:r>
        <w:rPr>
          <w:sz w:val="32"/>
        </w:rPr>
        <w:t>　　申报时间：</w:t>
      </w:r>
      <w:r>
        <w:rPr>
          <w:rFonts w:hint="default"/>
          <w:sz w:val="32"/>
          <w:u w:val="single"/>
        </w:rPr>
        <w:t xml:space="preserve">                                 </w:t>
      </w:r>
    </w:p>
    <w:p>
      <w:pPr>
        <w:pStyle w:val="9"/>
        <w:rPr>
          <w:rFonts w:hint="default" w:eastAsia="Times New Roman"/>
        </w:rPr>
      </w:pPr>
    </w:p>
    <w:p>
      <w:pPr>
        <w:pStyle w:val="9"/>
        <w:rPr>
          <w:rFonts w:hint="default" w:eastAsia="Times New Roman"/>
        </w:rPr>
      </w:pPr>
    </w:p>
    <w:p>
      <w:pPr>
        <w:pStyle w:val="9"/>
        <w:rPr>
          <w:rFonts w:hint="default" w:eastAsia="Times New Roman"/>
        </w:rPr>
      </w:pPr>
    </w:p>
    <w:p>
      <w:pPr>
        <w:pStyle w:val="9"/>
        <w:rPr>
          <w:rFonts w:hint="default" w:eastAsia="Times New Roman"/>
        </w:rPr>
      </w:pPr>
    </w:p>
    <w:p>
      <w:pPr>
        <w:pStyle w:val="9"/>
        <w:rPr>
          <w:rFonts w:hint="default" w:eastAsia="Times New Roman"/>
        </w:rPr>
      </w:pPr>
    </w:p>
    <w:p>
      <w:pPr>
        <w:pStyle w:val="5"/>
        <w:spacing w:line="560" w:lineRule="exact"/>
        <w:jc w:val="center"/>
        <w:rPr>
          <w:rFonts w:hint="eastAsia" w:ascii="楷体_GB2312" w:hAnsi="楷体_GB2312" w:eastAsia="楷体_GB2312" w:cs="楷体_GB2312"/>
          <w:b/>
          <w:sz w:val="32"/>
        </w:rPr>
      </w:pPr>
      <w:r>
        <w:rPr>
          <w:rFonts w:hint="eastAsia" w:ascii="楷体_GB2312" w:hAnsi="楷体_GB2312" w:eastAsia="楷体_GB2312" w:cs="楷体_GB2312"/>
          <w:b/>
          <w:sz w:val="32"/>
        </w:rPr>
        <w:t>广州市市场监督管理局  编制</w:t>
      </w:r>
    </w:p>
    <w:p>
      <w:pPr>
        <w:pStyle w:val="9"/>
        <w:rPr>
          <w:rFonts w:hint="default" w:eastAsia="Times New Roman"/>
        </w:rPr>
      </w:pPr>
    </w:p>
    <w:tbl>
      <w:tblPr>
        <w:tblStyle w:val="3"/>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5"/>
              <w:spacing w:line="5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统一社会</w:t>
            </w:r>
          </w:p>
          <w:p>
            <w:pPr>
              <w:pStyle w:val="9"/>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法定</w:t>
            </w:r>
          </w:p>
          <w:p>
            <w:pPr>
              <w:pStyle w:val="9"/>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left"/>
              <w:rPr>
                <w:rFonts w:ascii="仿宋_GB2312" w:hAnsi="仿宋_GB2312" w:eastAsia="仿宋_GB2312"/>
                <w:sz w:val="28"/>
                <w:highlight w:val="none"/>
              </w:rPr>
            </w:pPr>
            <w:r>
              <w:rPr>
                <w:rFonts w:hint="eastAsia" w:ascii="仿宋_GB2312" w:hAnsi="仿宋_GB2312" w:eastAsia="仿宋_GB2312"/>
                <w:sz w:val="28"/>
                <w:highlight w:val="none"/>
              </w:rPr>
              <w:t>（</w:t>
            </w:r>
            <w:r>
              <w:rPr>
                <w:rFonts w:hint="eastAsia" w:ascii="仿宋_GB2312" w:hAnsi="仿宋_GB2312" w:eastAsia="仿宋_GB2312"/>
                <w:sz w:val="28"/>
                <w:highlight w:val="none"/>
                <w:lang w:eastAsia="zh-CN"/>
              </w:rPr>
              <w:t>包括</w:t>
            </w:r>
            <w:r>
              <w:rPr>
                <w:rFonts w:hint="eastAsia" w:ascii="仿宋_GB2312" w:hAnsi="仿宋_GB2312" w:eastAsia="仿宋_GB2312"/>
                <w:sz w:val="28"/>
                <w:highlight w:val="none"/>
              </w:rPr>
              <w:t>申请单位</w:t>
            </w:r>
            <w:r>
              <w:rPr>
                <w:rFonts w:hint="eastAsia" w:ascii="仿宋_GB2312" w:hAnsi="仿宋_GB2312" w:eastAsia="仿宋_GB2312"/>
                <w:sz w:val="28"/>
                <w:highlight w:val="none"/>
                <w:lang w:eastAsia="zh-CN"/>
              </w:rPr>
              <w:t>机构设置、人员配备，以及财务管理制度等情况</w:t>
            </w:r>
            <w:r>
              <w:rPr>
                <w:rFonts w:hint="eastAsia" w:ascii="仿宋_GB2312" w:hAnsi="仿宋_GB2312" w:eastAsia="仿宋_GB2312"/>
                <w:sz w:val="28"/>
                <w:highlight w:val="none"/>
              </w:rPr>
              <w:t>，详细可另附）</w:t>
            </w:r>
          </w:p>
          <w:p>
            <w:pPr>
              <w:pStyle w:val="6"/>
              <w:spacing w:line="360" w:lineRule="exact"/>
              <w:jc w:val="left"/>
              <w:rPr>
                <w:rFonts w:hAnsi="宋体"/>
                <w:sz w:val="24"/>
                <w:highlight w:val="none"/>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p>
            <w:pPr>
              <w:pStyle w:val="6"/>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firstLineChars="0"/>
              <w:rPr>
                <w:rFonts w:hint="default" w:ascii="仿宋_GB2312" w:hAnsi="仿宋_GB2312" w:eastAsia="仿宋_GB2312"/>
                <w:sz w:val="28"/>
                <w:highlight w:val="none"/>
              </w:rPr>
            </w:pPr>
            <w:r>
              <w:rPr>
                <w:rFonts w:ascii="仿宋_GB2312" w:hAnsi="仿宋_GB2312" w:eastAsia="仿宋_GB2312"/>
                <w:sz w:val="28"/>
                <w:highlight w:val="none"/>
              </w:rPr>
              <w:t>（</w:t>
            </w:r>
            <w:r>
              <w:rPr>
                <w:rFonts w:hint="eastAsia" w:ascii="仿宋_GB2312" w:hAnsi="仿宋_GB2312" w:eastAsia="仿宋_GB2312"/>
                <w:sz w:val="28"/>
                <w:highlight w:val="none"/>
                <w:lang w:eastAsia="zh-CN"/>
              </w:rPr>
              <w:t>发挥自身资源优势和专业能力为广州知识产权行政、司法保护提供支持情况，开展相关重点产业知识产权快速维权工作的经验和成效，支持服务地方经济发展情况主要工作成绩及完成项目任务的保障措施等</w:t>
            </w:r>
            <w:r>
              <w:rPr>
                <w:rFonts w:ascii="仿宋_GB2312" w:hAnsi="仿宋_GB2312" w:eastAsia="仿宋_GB2312"/>
                <w:sz w:val="28"/>
                <w:highlight w:val="none"/>
              </w:rPr>
              <w:t>，详细可另附）</w:t>
            </w: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400" w:lineRule="exact"/>
              <w:rPr>
                <w:rFonts w:hint="default" w:ascii="仿宋_GB2312" w:hAnsi="仿宋_GB2312" w:eastAsia="仿宋_GB2312"/>
                <w:sz w:val="28"/>
              </w:rPr>
            </w:pPr>
          </w:p>
          <w:p>
            <w:pPr>
              <w:pStyle w:val="9"/>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9"/>
              <w:spacing w:line="400" w:lineRule="exact"/>
              <w:ind w:firstLine="0"/>
              <w:rPr>
                <w:rFonts w:hint="default" w:ascii="仿宋_GB2312" w:hAnsi="仿宋_GB2312" w:eastAsia="仿宋_GB2312"/>
                <w:sz w:val="28"/>
                <w:highlight w:val="none"/>
              </w:rPr>
            </w:pPr>
            <w:r>
              <w:rPr>
                <w:rFonts w:ascii="仿宋_GB2312" w:hAnsi="仿宋_GB2312" w:eastAsia="仿宋_GB2312"/>
                <w:sz w:val="28"/>
                <w:highlight w:val="none"/>
              </w:rPr>
              <w:t>（根据</w:t>
            </w:r>
            <w:r>
              <w:rPr>
                <w:rFonts w:hint="eastAsia" w:ascii="仿宋_GB2312" w:hAnsi="仿宋_GB2312" w:eastAsia="仿宋_GB2312"/>
                <w:sz w:val="28"/>
                <w:highlight w:val="none"/>
                <w:lang w:eastAsia="zh-CN"/>
              </w:rPr>
              <w:t>项目任务要求和目标，</w:t>
            </w:r>
            <w:r>
              <w:rPr>
                <w:rFonts w:ascii="仿宋_GB2312" w:hAnsi="仿宋_GB2312" w:eastAsia="仿宋_GB2312"/>
                <w:sz w:val="28"/>
                <w:highlight w:val="none"/>
              </w:rPr>
              <w:t>拟定</w:t>
            </w:r>
            <w:r>
              <w:rPr>
                <w:rFonts w:hint="eastAsia" w:ascii="仿宋_GB2312" w:hAnsi="仿宋_GB2312" w:eastAsia="仿宋_GB2312"/>
                <w:sz w:val="28"/>
                <w:highlight w:val="none"/>
                <w:lang w:eastAsia="zh-CN"/>
              </w:rPr>
              <w:t>具体</w:t>
            </w:r>
            <w:r>
              <w:rPr>
                <w:rFonts w:ascii="仿宋_GB2312" w:hAnsi="仿宋_GB2312" w:eastAsia="仿宋_GB2312"/>
                <w:sz w:val="28"/>
                <w:highlight w:val="none"/>
              </w:rPr>
              <w:t>工作安排</w:t>
            </w:r>
            <w:r>
              <w:rPr>
                <w:rFonts w:hint="eastAsia" w:ascii="仿宋_GB2312" w:hAnsi="仿宋_GB2312" w:eastAsia="仿宋_GB2312"/>
                <w:sz w:val="28"/>
                <w:highlight w:val="none"/>
                <w:lang w:eastAsia="zh-CN"/>
              </w:rPr>
              <w:t>及</w:t>
            </w:r>
            <w:r>
              <w:rPr>
                <w:rFonts w:ascii="仿宋_GB2312" w:hAnsi="仿宋_GB2312" w:eastAsia="仿宋_GB2312"/>
                <w:sz w:val="28"/>
                <w:highlight w:val="none"/>
              </w:rPr>
              <w:t>创新举措</w:t>
            </w:r>
            <w:r>
              <w:rPr>
                <w:rFonts w:hint="eastAsia" w:ascii="仿宋_GB2312" w:hAnsi="仿宋_GB2312" w:eastAsia="仿宋_GB2312"/>
                <w:sz w:val="28"/>
                <w:highlight w:val="none"/>
                <w:lang w:eastAsia="zh-CN"/>
              </w:rPr>
              <w:t>等</w:t>
            </w:r>
            <w:r>
              <w:rPr>
                <w:rFonts w:ascii="仿宋_GB2312" w:hAnsi="仿宋_GB2312" w:eastAsia="仿宋_GB2312"/>
                <w:sz w:val="28"/>
                <w:highlight w:val="none"/>
              </w:rPr>
              <w:t>，详细可另附）</w:t>
            </w: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p>
            <w:pPr>
              <w:pStyle w:val="9"/>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仿宋_GB2312" w:hAnsi="仿宋_GB2312" w:eastAsia="仿宋_GB2312"/>
                <w:sz w:val="28"/>
              </w:rPr>
            </w:pPr>
            <w:r>
              <w:rPr>
                <w:rFonts w:hint="eastAsia" w:ascii="仿宋_GB2312" w:hAnsi="仿宋_GB2312" w:eastAsia="仿宋_GB2312"/>
                <w:sz w:val="28"/>
              </w:rPr>
              <w:t>申</w:t>
            </w:r>
          </w:p>
          <w:p>
            <w:pPr>
              <w:pStyle w:val="6"/>
              <w:jc w:val="center"/>
              <w:rPr>
                <w:rFonts w:ascii="仿宋_GB2312" w:hAnsi="仿宋_GB2312" w:eastAsia="仿宋_GB2312"/>
                <w:sz w:val="28"/>
              </w:rPr>
            </w:pPr>
            <w:r>
              <w:rPr>
                <w:rFonts w:hint="eastAsia" w:ascii="仿宋_GB2312" w:hAnsi="仿宋_GB2312" w:eastAsia="仿宋_GB2312"/>
                <w:sz w:val="28"/>
              </w:rPr>
              <w:t>报</w:t>
            </w:r>
          </w:p>
          <w:p>
            <w:pPr>
              <w:pStyle w:val="6"/>
              <w:jc w:val="center"/>
              <w:rPr>
                <w:rFonts w:ascii="仿宋_GB2312" w:hAnsi="仿宋_GB2312" w:eastAsia="仿宋_GB2312"/>
                <w:sz w:val="28"/>
              </w:rPr>
            </w:pPr>
            <w:r>
              <w:rPr>
                <w:rFonts w:hint="eastAsia" w:ascii="仿宋_GB2312" w:hAnsi="仿宋_GB2312" w:eastAsia="仿宋_GB2312"/>
                <w:sz w:val="28"/>
              </w:rPr>
              <w:t>单</w:t>
            </w:r>
          </w:p>
          <w:p>
            <w:pPr>
              <w:pStyle w:val="6"/>
              <w:jc w:val="center"/>
              <w:rPr>
                <w:rFonts w:ascii="仿宋_GB2312" w:hAnsi="仿宋_GB2312" w:eastAsia="仿宋_GB2312"/>
                <w:sz w:val="28"/>
              </w:rPr>
            </w:pPr>
            <w:r>
              <w:rPr>
                <w:rFonts w:hint="eastAsia" w:ascii="仿宋_GB2312" w:hAnsi="仿宋_GB2312" w:eastAsia="仿宋_GB2312"/>
                <w:sz w:val="28"/>
              </w:rPr>
              <w:t>位</w:t>
            </w:r>
          </w:p>
          <w:p>
            <w:pPr>
              <w:pStyle w:val="6"/>
              <w:jc w:val="center"/>
              <w:rPr>
                <w:rFonts w:hint="eastAsia" w:ascii="仿宋_GB2312" w:hAnsi="仿宋_GB2312" w:eastAsia="仿宋_GB2312"/>
                <w:sz w:val="28"/>
                <w:lang w:eastAsia="zh-CN"/>
              </w:rPr>
            </w:pPr>
            <w:r>
              <w:rPr>
                <w:rFonts w:hint="eastAsia" w:ascii="仿宋_GB2312" w:hAnsi="仿宋_GB2312" w:eastAsia="仿宋_GB2312"/>
                <w:sz w:val="28"/>
                <w:lang w:eastAsia="zh-CN"/>
              </w:rPr>
              <w:t>申</w:t>
            </w:r>
          </w:p>
          <w:p>
            <w:pPr>
              <w:pStyle w:val="6"/>
              <w:jc w:val="center"/>
              <w:rPr>
                <w:rFonts w:ascii="仿宋_GB2312" w:hAnsi="仿宋_GB2312" w:eastAsia="仿宋_GB2312"/>
                <w:sz w:val="28"/>
              </w:rPr>
            </w:pPr>
            <w:r>
              <w:rPr>
                <w:rFonts w:hint="eastAsia" w:ascii="仿宋_GB2312" w:hAnsi="仿宋_GB2312" w:eastAsia="仿宋_GB2312"/>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6"/>
              <w:spacing w:line="560" w:lineRule="exact"/>
              <w:ind w:firstLine="560" w:firstLineChars="200"/>
              <w:rPr>
                <w:rFonts w:hint="eastAsia" w:ascii="仿宋_GB2312" w:hAnsi="仿宋_GB2312" w:eastAsia="仿宋_GB2312"/>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6"/>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9"/>
              <w:rPr>
                <w:rFonts w:hint="default" w:ascii="仿宋_GB2312" w:hAnsi="仿宋_GB2312" w:eastAsia="仿宋_GB2312"/>
                <w:sz w:val="28"/>
              </w:rPr>
            </w:pPr>
          </w:p>
          <w:p>
            <w:pPr>
              <w:pStyle w:val="9"/>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法定代表人（签名）：</w:t>
            </w:r>
          </w:p>
          <w:p>
            <w:pPr>
              <w:pStyle w:val="9"/>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申报单位（盖章）：</w:t>
            </w:r>
          </w:p>
          <w:p>
            <w:pPr>
              <w:pStyle w:val="6"/>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jc w:val="center"/>
              <w:rPr>
                <w:rFonts w:ascii="仿宋_GB2312" w:hAnsi="仿宋_GB2312" w:eastAsia="仿宋_GB2312"/>
                <w:sz w:val="28"/>
              </w:rPr>
            </w:pPr>
            <w:r>
              <w:rPr>
                <w:rFonts w:hint="eastAsia" w:ascii="仿宋_GB2312" w:hAnsi="仿宋_GB2312" w:eastAsia="仿宋_GB2312"/>
                <w:sz w:val="28"/>
              </w:rPr>
              <w:t>组</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织</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单</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位</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意</w:t>
            </w:r>
          </w:p>
          <w:p>
            <w:pPr>
              <w:pStyle w:val="6"/>
              <w:spacing w:line="360" w:lineRule="exact"/>
              <w:jc w:val="center"/>
              <w:rPr>
                <w:rFonts w:ascii="仿宋_GB2312" w:hAnsi="仿宋_GB2312" w:eastAsia="仿宋_GB2312"/>
                <w:sz w:val="28"/>
              </w:rPr>
            </w:pPr>
            <w:r>
              <w:rPr>
                <w:rFonts w:hint="eastAsia" w:ascii="仿宋_GB2312" w:hAnsi="仿宋_GB2312" w:eastAsia="仿宋_GB2312"/>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ind w:firstLine="4340" w:firstLineChars="1550"/>
              <w:jc w:val="left"/>
              <w:rPr>
                <w:rFonts w:hint="default" w:ascii="仿宋_GB2312" w:hAnsi="仿宋_GB2312" w:eastAsia="仿宋_GB2312"/>
                <w:sz w:val="28"/>
              </w:rPr>
            </w:pPr>
          </w:p>
          <w:p>
            <w:pPr>
              <w:pStyle w:val="9"/>
              <w:spacing w:line="560" w:lineRule="exact"/>
              <w:jc w:val="left"/>
              <w:rPr>
                <w:rFonts w:hint="default" w:ascii="仿宋_GB2312" w:hAnsi="仿宋_GB2312" w:eastAsia="仿宋_GB2312"/>
                <w:sz w:val="28"/>
              </w:rPr>
            </w:pPr>
            <w:r>
              <w:rPr>
                <w:rFonts w:ascii="仿宋_GB2312" w:hAnsi="仿宋_GB2312" w:eastAsia="仿宋_GB2312"/>
                <w:sz w:val="28"/>
              </w:rPr>
              <w:t xml:space="preserve">                      负责人签名：                   </w:t>
            </w:r>
          </w:p>
          <w:p>
            <w:pPr>
              <w:pStyle w:val="9"/>
              <w:spacing w:line="560" w:lineRule="exact"/>
              <w:jc w:val="left"/>
              <w:rPr>
                <w:rFonts w:hint="default" w:ascii="仿宋_GB2312" w:hAnsi="仿宋_GB2312" w:eastAsia="仿宋_GB2312"/>
                <w:sz w:val="28"/>
              </w:rPr>
            </w:pPr>
            <w:r>
              <w:rPr>
                <w:rFonts w:ascii="仿宋_GB2312" w:hAnsi="仿宋_GB2312" w:eastAsia="仿宋_GB2312"/>
                <w:sz w:val="28"/>
              </w:rPr>
              <w:t xml:space="preserve">                      单位盖章：</w:t>
            </w:r>
          </w:p>
          <w:p>
            <w:pPr>
              <w:pStyle w:val="6"/>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F7D40A"/>
    <w:rsid w:val="3FFD13FF"/>
    <w:rsid w:val="6DF57502"/>
    <w:rsid w:val="744FAE72"/>
    <w:rsid w:val="B4FF2B86"/>
    <w:rsid w:val="E57E48C9"/>
    <w:rsid w:val="F6F7D40A"/>
    <w:rsid w:val="FA72A412"/>
    <w:rsid w:val="FC7D2BB9"/>
    <w:rsid w:val="FFCF8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
    <w:name w:val="纯文本1"/>
    <w:basedOn w:val="7"/>
    <w:qFormat/>
    <w:uiPriority w:val="0"/>
    <w:rPr>
      <w:rFonts w:ascii="宋体" w:hAnsi="Courier New" w:cs="Courier New"/>
      <w:szCs w:val="21"/>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
    <w:name w:val="正文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edia/1106-bhc-tt/&#25991;&#26723;/01&#36164;&#37329;&#39033;&#30446;/A2023&#24180;&#20445;&#25252;&#31867;&#39033;&#30446;/&#24191;&#24030;&#24066;&#19987;&#39033;&#36164;&#37329;/06&#31995;&#32479;&#35774;&#23450;/2023&#24180;&#24230;&#24191;&#24030;&#24066;&#30693;&#35782;&#20135;&#26435;&#24037;&#20316;&#19987;&#39033;&#36164;&#37329;&#30003;&#25253;&#20070;&#65288;&#30693;&#35782;&#20135;&#26435;&#32500;&#26435;&#36164;&#21161;&#39033;&#3044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2023-03-08T01:24:00Z</dcterms:created>
  <dc:creator>传入的名字</dc:creator>
  <cp:lastModifiedBy>传入的名字</cp:lastModifiedBy>
  <dcterms:modified xsi:type="dcterms:W3CDTF">2024-02-29T11:07:16Z</dcterms:modified>
  <dc:title>编号：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