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hint="default" w:ascii="Times New Roman" w:hAnsi="Times New Roman" w:cs="Times New Roman"/>
          <w:b/>
          <w:bCs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广州市黄埔区 广州开发区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202</w:t>
      </w:r>
      <w:r>
        <w:rPr>
          <w:rFonts w:hint="eastAsia" w:eastAsia="方正小标宋简体" w:cs="Times New Roman"/>
          <w:bCs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年第</w:t>
      </w:r>
      <w:r>
        <w:rPr>
          <w:rFonts w:hint="eastAsia" w:eastAsia="方正小标宋简体" w:cs="Times New Roman"/>
          <w:bCs/>
          <w:sz w:val="44"/>
          <w:szCs w:val="44"/>
          <w:lang w:val="en-US" w:eastAsia="zh-CN"/>
        </w:rPr>
        <w:t>一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批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 xml:space="preserve">    广州市科技企业孵化</w:t>
      </w:r>
      <w:r>
        <w:rPr>
          <w:rFonts w:hint="eastAsia" w:eastAsia="方正小标宋简体" w:cs="Times New Roman"/>
          <w:bCs/>
          <w:kern w:val="0"/>
          <w:sz w:val="44"/>
          <w:szCs w:val="44"/>
          <w:lang w:val="en-US" w:eastAsia="zh-CN"/>
        </w:rPr>
        <w:t>载体</w:t>
      </w:r>
      <w:r>
        <w:rPr>
          <w:rFonts w:hint="eastAsia" w:eastAsia="方正小标宋简体" w:cs="Times New Roman"/>
          <w:bCs/>
          <w:kern w:val="0"/>
          <w:sz w:val="44"/>
          <w:szCs w:val="44"/>
          <w:lang w:eastAsia="zh-CN"/>
        </w:rPr>
        <w:t>培育</w:t>
      </w:r>
      <w:r>
        <w:rPr>
          <w:rFonts w:hint="default" w:ascii="Times New Roman" w:hAnsi="Times New Roman" w:eastAsia="方正小标宋简体" w:cs="Times New Roman"/>
          <w:bCs/>
          <w:kern w:val="0"/>
          <w:sz w:val="44"/>
          <w:szCs w:val="44"/>
        </w:rPr>
        <w:t>名单</w:t>
      </w:r>
    </w:p>
    <w:p>
      <w:pPr>
        <w:spacing w:line="600" w:lineRule="exact"/>
        <w:ind w:firstLine="420" w:firstLineChars="200"/>
        <w:rPr>
          <w:rFonts w:hint="default" w:ascii="Times New Roman" w:hAnsi="Times New Roman" w:cs="Times New Roman"/>
        </w:rPr>
      </w:pPr>
    </w:p>
    <w:tbl>
      <w:tblPr>
        <w:tblStyle w:val="4"/>
        <w:tblpPr w:leftFromText="180" w:rightFromText="180" w:vertAnchor="text" w:horzAnchor="page" w:tblpXSpec="center" w:tblpY="298"/>
        <w:tblOverlap w:val="never"/>
        <w:tblW w:w="105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505"/>
        <w:gridCol w:w="1590"/>
        <w:gridCol w:w="2565"/>
        <w:gridCol w:w="159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孵化器</w:t>
            </w:r>
            <w:r>
              <w:rPr>
                <w:rFonts w:hint="eastAsia" w:cs="Times New Roman"/>
                <w:b/>
                <w:sz w:val="28"/>
                <w:szCs w:val="28"/>
                <w:lang w:val="en-US" w:eastAsia="zh-CN"/>
              </w:rPr>
              <w:t>/众创空间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运营机构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名称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孵化</w:t>
            </w:r>
            <w:r>
              <w:rPr>
                <w:rFonts w:hint="eastAsia" w:cs="Times New Roman"/>
                <w:b/>
                <w:sz w:val="28"/>
                <w:szCs w:val="28"/>
                <w:lang w:val="en-US" w:eastAsia="zh-CN"/>
              </w:rPr>
              <w:t>载体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地址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孵化场地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总面积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（㎡）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在孵企业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（项目）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中新青年创新创业基地（LaunchPad）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广州市启晟产业园区运营管理有限公司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广州市黄埔区中新知识城龙湖街道中新智慧园 A2 栋 4 楼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578.84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eastAsia="宋体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北斗创新基地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广东拓思北斗科技园有限公司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黄埔区开源大道83号B栋2层、4层，C栋2层、4层、5层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3768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eastAsia="宋体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银海光圈孵化器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广州黄埔银海光圈产业孵化器有限公司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广州市黄埔区凤凰三路2号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11300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eastAsia="宋体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好莱客高新技术产业园科技企业孵化器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广州市智臻物业管理有限公司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广州市黄埔区连云路 8号 13 栋1 层、2 层、310、403、 408房，12栋 102、303房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20696.06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eastAsia="宋体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云升科学园产业创新中心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广州云升天纪科技有限公司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广州市黄埔区光谱中路11号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30858.59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eastAsia="宋体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PCI·未来社区（科学城基地）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广州佳迅实业有限公司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广州市黄埔区开泰大道30号之一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8150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Style w:val="6"/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10</w:t>
            </w:r>
          </w:p>
        </w:tc>
      </w:tr>
    </w:tbl>
    <w:p>
      <w:pPr>
        <w:rPr>
          <w:sz w:val="24"/>
          <w:szCs w:val="24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D2532"/>
    <w:rsid w:val="1EA41841"/>
    <w:rsid w:val="3C9B0548"/>
    <w:rsid w:val="3CF6543D"/>
    <w:rsid w:val="48FF723C"/>
    <w:rsid w:val="4C11177E"/>
    <w:rsid w:val="505501DB"/>
    <w:rsid w:val="531D2532"/>
    <w:rsid w:val="59BA42E4"/>
    <w:rsid w:val="696B7990"/>
    <w:rsid w:val="69EE0196"/>
    <w:rsid w:val="6FB2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C2"/>
    <w:basedOn w:val="1"/>
    <w:next w:val="1"/>
    <w:qFormat/>
    <w:uiPriority w:val="0"/>
    <w:pPr>
      <w:ind w:left="420" w:leftChars="200"/>
      <w:textAlignment w:val="baseline"/>
    </w:pPr>
    <w:rPr>
      <w:rFonts w:ascii="Calibri" w:hAnsi="Calibri" w:eastAsia="宋体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6">
    <w:name w:val="font31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2023-06-26T10:25:00Z</dcterms:created>
  <dc:creator>杜玮娜</dc:creator>
  <cp:lastModifiedBy>杜玮娜</cp:lastModifiedBy>
  <dcterms:modified xsi:type="dcterms:W3CDTF">2023-06-26T10:33:02Z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841411E754E4408CB91370E2310F898E</vt:lpwstr>
  </property>
</Properties>
</file>