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32" w:rsidRDefault="00662C68" w:rsidP="00D175B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新冠肺炎疫情防控期间考生进入考场报备表</w:t>
      </w:r>
      <w:r>
        <w:rPr>
          <w:rFonts w:hint="eastAsia"/>
          <w:b/>
          <w:bCs/>
          <w:color w:val="FF0000"/>
          <w:sz w:val="36"/>
          <w:szCs w:val="36"/>
        </w:rPr>
        <w:t>【请</w:t>
      </w:r>
      <w:r>
        <w:rPr>
          <w:b/>
          <w:bCs/>
          <w:color w:val="FF0000"/>
          <w:sz w:val="36"/>
          <w:szCs w:val="36"/>
        </w:rPr>
        <w:t>彩色</w:t>
      </w:r>
      <w:r>
        <w:rPr>
          <w:rFonts w:hint="eastAsia"/>
          <w:b/>
          <w:bCs/>
          <w:color w:val="FF0000"/>
          <w:sz w:val="36"/>
          <w:szCs w:val="36"/>
        </w:rPr>
        <w:t>、</w:t>
      </w:r>
      <w:r>
        <w:rPr>
          <w:b/>
          <w:bCs/>
          <w:color w:val="FF0000"/>
          <w:sz w:val="36"/>
          <w:szCs w:val="36"/>
        </w:rPr>
        <w:t>横向打印</w:t>
      </w:r>
      <w:r>
        <w:rPr>
          <w:rFonts w:hint="eastAsia"/>
          <w:b/>
          <w:bCs/>
          <w:color w:val="FF0000"/>
          <w:sz w:val="36"/>
          <w:szCs w:val="36"/>
        </w:rPr>
        <w:t>】</w:t>
      </w:r>
    </w:p>
    <w:tbl>
      <w:tblPr>
        <w:tblStyle w:val="a6"/>
        <w:tblW w:w="14549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709"/>
        <w:gridCol w:w="1418"/>
        <w:gridCol w:w="517"/>
        <w:gridCol w:w="2034"/>
        <w:gridCol w:w="425"/>
        <w:gridCol w:w="851"/>
        <w:gridCol w:w="3916"/>
      </w:tblGrid>
      <w:tr w:rsidR="00800832">
        <w:trPr>
          <w:trHeight w:val="660"/>
          <w:tblHeader/>
          <w:jc w:val="center"/>
        </w:trPr>
        <w:tc>
          <w:tcPr>
            <w:tcW w:w="3120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须手写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3916" w:type="dxa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800832">
        <w:trPr>
          <w:trHeight w:val="660"/>
          <w:tblHeader/>
          <w:jc w:val="center"/>
        </w:trPr>
        <w:tc>
          <w:tcPr>
            <w:tcW w:w="3120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考场</w:t>
            </w:r>
            <w:r>
              <w:rPr>
                <w:b/>
                <w:bCs/>
                <w:sz w:val="24"/>
              </w:rPr>
              <w:t>名称</w:t>
            </w:r>
          </w:p>
          <w:p w:rsidR="00800832" w:rsidRDefault="00662C68">
            <w:pPr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须根据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实际情况勾选）</w:t>
            </w:r>
          </w:p>
        </w:tc>
        <w:tc>
          <w:tcPr>
            <w:tcW w:w="4203" w:type="dxa"/>
            <w:gridSpan w:val="4"/>
            <w:vAlign w:val="center"/>
          </w:tcPr>
          <w:p w:rsidR="00800832" w:rsidRDefault="00662C68">
            <w:pPr>
              <w:snapToGrid w:val="0"/>
              <w:ind w:firstLineChars="150" w:firstLine="360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广州市机电技师学院</w:t>
            </w:r>
            <w:r>
              <w:rPr>
                <w:rFonts w:ascii="Arial" w:eastAsia="宋体" w:hAnsi="Arial" w:cs="Arial" w:hint="eastAsia"/>
                <w:sz w:val="24"/>
              </w:rPr>
              <w:t xml:space="preserve">  </w:t>
            </w:r>
            <w:r>
              <w:rPr>
                <w:rFonts w:ascii="Arial" w:eastAsia="宋体" w:hAnsi="Arial" w:cs="Arial" w:hint="eastAsia"/>
                <w:sz w:val="24"/>
              </w:rPr>
              <w:t>（</w:t>
            </w:r>
            <w:r>
              <w:rPr>
                <w:rFonts w:ascii="Arial" w:eastAsia="宋体" w:hAnsi="Arial" w:cs="Arial" w:hint="eastAsia"/>
                <w:sz w:val="24"/>
              </w:rPr>
              <w:t xml:space="preserve">  </w:t>
            </w:r>
            <w:r>
              <w:rPr>
                <w:rFonts w:ascii="Arial" w:eastAsia="宋体" w:hAnsi="Arial" w:cs="Arial"/>
                <w:sz w:val="24"/>
              </w:rPr>
              <w:t xml:space="preserve">  </w:t>
            </w:r>
            <w:r>
              <w:rPr>
                <w:rFonts w:ascii="Arial" w:eastAsia="宋体" w:hAnsi="Arial" w:cs="Arial" w:hint="eastAsia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sz w:val="24"/>
              </w:rPr>
              <w:t>）</w:t>
            </w:r>
            <w:r>
              <w:rPr>
                <w:rFonts w:ascii="Arial" w:eastAsia="宋体" w:hAnsi="Arial" w:cs="Arial" w:hint="eastAsia"/>
                <w:sz w:val="24"/>
              </w:rPr>
              <w:t xml:space="preserve"> </w:t>
            </w:r>
          </w:p>
          <w:p w:rsidR="00800832" w:rsidRDefault="00662C68">
            <w:pPr>
              <w:snapToGrid w:val="0"/>
              <w:ind w:firstLineChars="150" w:firstLine="360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广东岭南现代技师学院（</w:t>
            </w:r>
            <w:r>
              <w:rPr>
                <w:rFonts w:ascii="Arial" w:eastAsia="宋体" w:hAnsi="Arial" w:cs="Arial" w:hint="eastAsia"/>
                <w:sz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sz w:val="24"/>
              </w:rPr>
              <w:t xml:space="preserve">   </w:t>
            </w:r>
            <w:r>
              <w:rPr>
                <w:rFonts w:ascii="Arial" w:eastAsia="宋体" w:hAnsi="Arial" w:cs="Arial" w:hint="eastAsia"/>
                <w:sz w:val="24"/>
              </w:rPr>
              <w:t>）</w:t>
            </w:r>
          </w:p>
        </w:tc>
        <w:tc>
          <w:tcPr>
            <w:tcW w:w="2034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进入考场时间</w:t>
            </w:r>
          </w:p>
        </w:tc>
        <w:tc>
          <w:tcPr>
            <w:tcW w:w="5192" w:type="dxa"/>
            <w:gridSpan w:val="3"/>
            <w:vAlign w:val="center"/>
          </w:tcPr>
          <w:p w:rsidR="00800832" w:rsidRDefault="00662C68">
            <w:pPr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8</w:t>
            </w:r>
            <w:r>
              <w:rPr>
                <w:rFonts w:ascii="Arial" w:eastAsia="宋体" w:hAnsi="Arial" w:cs="Arial" w:hint="eastAsia"/>
                <w:sz w:val="24"/>
              </w:rPr>
              <w:t>月</w:t>
            </w:r>
            <w:r>
              <w:rPr>
                <w:rFonts w:ascii="Arial" w:eastAsia="宋体" w:hAnsi="Arial" w:cs="Arial"/>
                <w:sz w:val="24"/>
              </w:rPr>
              <w:t xml:space="preserve">  </w:t>
            </w:r>
            <w:r>
              <w:rPr>
                <w:rFonts w:ascii="Arial" w:eastAsia="宋体" w:hAnsi="Arial" w:cs="Arial" w:hint="eastAsia"/>
                <w:sz w:val="24"/>
              </w:rPr>
              <w:t>日</w:t>
            </w:r>
            <w:r>
              <w:rPr>
                <w:rFonts w:ascii="Arial" w:eastAsia="宋体" w:hAnsi="Arial" w:cs="Arial" w:hint="eastAsia"/>
                <w:color w:val="0000FF"/>
                <w:sz w:val="24"/>
              </w:rPr>
              <w:t>7:30</w:t>
            </w:r>
            <w:r>
              <w:rPr>
                <w:rFonts w:ascii="Arial" w:eastAsia="宋体" w:hAnsi="Arial" w:cs="Arial" w:hint="eastAsia"/>
                <w:sz w:val="24"/>
              </w:rPr>
              <w:t>（比开考时间提前</w:t>
            </w:r>
            <w:r>
              <w:rPr>
                <w:rFonts w:ascii="Arial" w:eastAsia="宋体" w:hAnsi="Arial" w:cs="Arial" w:hint="eastAsia"/>
                <w:sz w:val="24"/>
              </w:rPr>
              <w:t>1</w:t>
            </w:r>
            <w:r>
              <w:rPr>
                <w:rFonts w:ascii="Arial" w:eastAsia="宋体" w:hAnsi="Arial" w:cs="Arial" w:hint="eastAsia"/>
                <w:sz w:val="24"/>
              </w:rPr>
              <w:t>小时，</w:t>
            </w:r>
          </w:p>
          <w:p w:rsidR="00800832" w:rsidRDefault="00662C68">
            <w:pPr>
              <w:snapToGrid w:val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如</w:t>
            </w:r>
            <w:r>
              <w:rPr>
                <w:rFonts w:ascii="Arial" w:eastAsia="宋体" w:hAnsi="Arial" w:cs="Arial" w:hint="eastAsia"/>
                <w:szCs w:val="21"/>
              </w:rPr>
              <w:t>8:30</w:t>
            </w:r>
            <w:r>
              <w:rPr>
                <w:rFonts w:ascii="Arial" w:eastAsia="宋体" w:hAnsi="Arial" w:cs="Arial" w:hint="eastAsia"/>
                <w:szCs w:val="21"/>
              </w:rPr>
              <w:t>开考者，请填</w:t>
            </w:r>
            <w:r>
              <w:rPr>
                <w:rFonts w:ascii="Arial" w:eastAsia="宋体" w:hAnsi="Arial" w:cs="Arial" w:hint="eastAsia"/>
                <w:szCs w:val="21"/>
              </w:rPr>
              <w:t>7:30</w:t>
            </w:r>
            <w:r>
              <w:rPr>
                <w:rFonts w:ascii="Arial" w:eastAsia="宋体" w:hAnsi="Arial" w:cs="Arial" w:hint="eastAsia"/>
                <w:szCs w:val="21"/>
              </w:rPr>
              <w:t>；</w:t>
            </w:r>
            <w:r>
              <w:rPr>
                <w:rFonts w:ascii="Arial" w:eastAsia="宋体" w:hAnsi="Arial" w:cs="Arial"/>
                <w:szCs w:val="21"/>
              </w:rPr>
              <w:t>14</w:t>
            </w:r>
            <w:r>
              <w:rPr>
                <w:rFonts w:ascii="Arial" w:eastAsia="宋体" w:hAnsi="Arial" w:cs="Arial" w:hint="eastAsia"/>
                <w:szCs w:val="21"/>
              </w:rPr>
              <w:t>:</w:t>
            </w:r>
            <w:r>
              <w:rPr>
                <w:rFonts w:ascii="Arial" w:eastAsia="宋体" w:hAnsi="Arial" w:cs="Arial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0</w:t>
            </w:r>
            <w:r>
              <w:rPr>
                <w:rFonts w:ascii="Arial" w:eastAsia="宋体" w:hAnsi="Arial" w:cs="Arial" w:hint="eastAsia"/>
                <w:szCs w:val="21"/>
              </w:rPr>
              <w:t>开考者，请填</w:t>
            </w:r>
            <w:r>
              <w:rPr>
                <w:rFonts w:ascii="Arial" w:eastAsia="宋体" w:hAnsi="Arial" w:cs="Arial"/>
                <w:szCs w:val="21"/>
              </w:rPr>
              <w:t>13:00</w:t>
            </w:r>
            <w:r>
              <w:rPr>
                <w:rFonts w:ascii="Arial" w:eastAsia="宋体" w:hAnsi="Arial" w:cs="Arial" w:hint="eastAsia"/>
                <w:szCs w:val="21"/>
              </w:rPr>
              <w:t>）</w:t>
            </w:r>
          </w:p>
        </w:tc>
      </w:tr>
      <w:tr w:rsidR="00800832">
        <w:trPr>
          <w:trHeight w:val="420"/>
          <w:tblHeader/>
          <w:jc w:val="center"/>
        </w:trPr>
        <w:tc>
          <w:tcPr>
            <w:tcW w:w="3120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</w:t>
            </w: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rFonts w:hint="eastAsia"/>
                <w:b/>
                <w:bCs/>
                <w:sz w:val="24"/>
              </w:rPr>
              <w:t>事由</w:t>
            </w:r>
          </w:p>
        </w:tc>
        <w:tc>
          <w:tcPr>
            <w:tcW w:w="11429" w:type="dxa"/>
            <w:gridSpan w:val="8"/>
            <w:vAlign w:val="center"/>
          </w:tcPr>
          <w:p w:rsidR="00800832" w:rsidRDefault="00662C68">
            <w:pPr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eastAsia="宋体" w:hAnsi="Arial" w:cs="Arial" w:hint="eastAsia"/>
                <w:sz w:val="24"/>
              </w:rPr>
              <w:t>参加</w:t>
            </w:r>
            <w:r>
              <w:rPr>
                <w:rFonts w:ascii="Arial" w:eastAsia="宋体" w:hAnsi="Arial" w:cs="Arial" w:hint="eastAsia"/>
                <w:sz w:val="24"/>
              </w:rPr>
              <w:t>2020</w:t>
            </w:r>
            <w:r>
              <w:rPr>
                <w:rFonts w:ascii="Arial" w:eastAsia="宋体" w:hAnsi="Arial" w:cs="Arial" w:hint="eastAsia"/>
                <w:sz w:val="24"/>
              </w:rPr>
              <w:t>年度广东省卫生系列高级专业技术资格实践能力考试</w:t>
            </w:r>
          </w:p>
        </w:tc>
      </w:tr>
      <w:tr w:rsidR="00800832">
        <w:trPr>
          <w:trHeight w:val="429"/>
          <w:tblHeader/>
          <w:jc w:val="center"/>
        </w:trPr>
        <w:tc>
          <w:tcPr>
            <w:tcW w:w="14549" w:type="dxa"/>
            <w:gridSpan w:val="9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以下为来访人员详细资料</w:t>
            </w:r>
            <w:r>
              <w:rPr>
                <w:rFonts w:hint="eastAsia"/>
                <w:sz w:val="24"/>
              </w:rPr>
              <w:t>（注：穗康码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粤康码、近期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天行程为入校</w:t>
            </w:r>
            <w:r>
              <w:rPr>
                <w:rFonts w:hint="eastAsia"/>
                <w:b/>
                <w:bCs/>
                <w:color w:val="0000FF"/>
                <w:sz w:val="24"/>
              </w:rPr>
              <w:t>前一天</w:t>
            </w:r>
            <w:r>
              <w:rPr>
                <w:rFonts w:hint="eastAsia"/>
                <w:sz w:val="24"/>
              </w:rPr>
              <w:t>截图，</w:t>
            </w:r>
            <w:r>
              <w:rPr>
                <w:rFonts w:hint="eastAsia"/>
                <w:color w:val="FF0000"/>
                <w:sz w:val="24"/>
              </w:rPr>
              <w:t>所有图片</w:t>
            </w:r>
            <w:r>
              <w:rPr>
                <w:color w:val="FF0000"/>
                <w:sz w:val="24"/>
              </w:rPr>
              <w:t>务必清晰</w:t>
            </w:r>
            <w:r>
              <w:rPr>
                <w:rFonts w:hint="eastAsia"/>
                <w:color w:val="FF0000"/>
                <w:sz w:val="24"/>
              </w:rPr>
              <w:t>！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00832">
        <w:trPr>
          <w:trHeight w:val="452"/>
          <w:tblHeader/>
          <w:jc w:val="center"/>
        </w:trPr>
        <w:tc>
          <w:tcPr>
            <w:tcW w:w="4679" w:type="dxa"/>
            <w:gridSpan w:val="2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个人信息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请勿遮盖）</w:t>
            </w:r>
          </w:p>
        </w:tc>
        <w:tc>
          <w:tcPr>
            <w:tcW w:w="5103" w:type="dxa"/>
            <w:gridSpan w:val="5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穗康码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粤康码登记情况</w:t>
            </w:r>
          </w:p>
        </w:tc>
        <w:tc>
          <w:tcPr>
            <w:tcW w:w="4767" w:type="dxa"/>
            <w:gridSpan w:val="2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天行程查询情况</w:t>
            </w:r>
          </w:p>
        </w:tc>
      </w:tr>
      <w:tr w:rsidR="00800832">
        <w:trPr>
          <w:trHeight w:val="7046"/>
          <w:jc w:val="center"/>
        </w:trPr>
        <w:tc>
          <w:tcPr>
            <w:tcW w:w="4679" w:type="dxa"/>
            <w:gridSpan w:val="2"/>
            <w:vAlign w:val="center"/>
          </w:tcPr>
          <w:p w:rsidR="00800832" w:rsidRDefault="00662C68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834005" cy="1660525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0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</w:tcPr>
          <w:p w:rsidR="00800832" w:rsidRDefault="00662C68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>
                  <wp:extent cx="2526030" cy="4325620"/>
                  <wp:effectExtent l="0" t="0" r="7620" b="0"/>
                  <wp:docPr id="6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310" cy="435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</w:tcPr>
          <w:p w:rsidR="00800832" w:rsidRDefault="00662C68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rFonts w:eastAsia="宋体" w:hint="eastAsia"/>
                <w:noProof/>
                <w:sz w:val="28"/>
                <w:szCs w:val="36"/>
              </w:rPr>
              <w:drawing>
                <wp:inline distT="0" distB="0" distL="114300" distR="114300">
                  <wp:extent cx="2509520" cy="4292600"/>
                  <wp:effectExtent l="0" t="0" r="5080" b="0"/>
                  <wp:docPr id="5" name="图片 5" descr="966691E3D72951E68E5BA3A58A4E5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66691E3D72951E68E5BA3A58A4E513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250" cy="435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832" w:rsidRDefault="00662C68">
      <w:pPr>
        <w:rPr>
          <w:rFonts w:ascii="黑体" w:eastAsia="黑体" w:hAnsi="黑体" w:cs="黑体"/>
          <w:color w:val="464646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穗康码</w:t>
      </w:r>
      <w:r>
        <w:rPr>
          <w:rFonts w:hint="eastAsia"/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                                      </w:t>
      </w:r>
      <w:r>
        <w:rPr>
          <w:rFonts w:hint="eastAsia"/>
          <w:b/>
          <w:bCs/>
          <w:sz w:val="32"/>
          <w:szCs w:val="32"/>
        </w:rPr>
        <w:t>粤康码</w:t>
      </w:r>
      <w:r>
        <w:rPr>
          <w:b/>
          <w:bCs/>
          <w:sz w:val="32"/>
          <w:szCs w:val="32"/>
        </w:rPr>
        <w:t>：</w:t>
      </w:r>
    </w:p>
    <w:p w:rsidR="00800832" w:rsidRDefault="00662C68">
      <w:pPr>
        <w:rPr>
          <w:rFonts w:ascii="黑体" w:eastAsia="黑体" w:hAnsi="黑体" w:cs="黑体"/>
          <w:color w:val="464646"/>
          <w:sz w:val="32"/>
          <w:szCs w:val="32"/>
        </w:rPr>
      </w:pPr>
      <w:r>
        <w:rPr>
          <w:rFonts w:ascii="黑体" w:eastAsia="黑体" w:hAnsi="黑体" w:cs="黑体" w:hint="eastAsia"/>
          <w:noProof/>
          <w:color w:val="464646"/>
          <w:sz w:val="32"/>
          <w:szCs w:val="32"/>
        </w:rPr>
        <w:drawing>
          <wp:inline distT="0" distB="0" distL="114300" distR="114300">
            <wp:extent cx="2527300" cy="2586990"/>
            <wp:effectExtent l="0" t="0" r="2540" b="3810"/>
            <wp:docPr id="2" name="图片 2" descr="穗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穗康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color w:val="464646"/>
          <w:sz w:val="32"/>
          <w:szCs w:val="32"/>
        </w:rPr>
        <w:t xml:space="preserve">    </w:t>
      </w:r>
      <w:r>
        <w:rPr>
          <w:rFonts w:ascii="黑体" w:eastAsia="黑体" w:hAnsi="黑体" w:cs="黑体"/>
          <w:color w:val="464646"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color w:val="464646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588260" cy="2588260"/>
            <wp:effectExtent l="0" t="0" r="2540" b="2540"/>
            <wp:docPr id="7" name="图片 7" descr="https://img.pconline.com.cn/images/upload/upc/tx/pcdlc/1805/21/c4/87947202_87947202_15268822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img.pconline.com.cn/images/upload/upc/tx/pcdlc/1805/21/c4/87947202_87947202_1526882221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32" w:rsidRDefault="00800832">
      <w:pPr>
        <w:rPr>
          <w:b/>
          <w:bCs/>
          <w:sz w:val="24"/>
        </w:rPr>
      </w:pPr>
    </w:p>
    <w:p w:rsidR="00800832" w:rsidRDefault="00662C6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近期</w:t>
      </w:r>
      <w:r>
        <w:rPr>
          <w:rFonts w:hint="eastAsia"/>
          <w:b/>
          <w:bCs/>
          <w:sz w:val="32"/>
          <w:szCs w:val="32"/>
        </w:rPr>
        <w:t>14</w:t>
      </w:r>
      <w:r>
        <w:rPr>
          <w:rFonts w:hint="eastAsia"/>
          <w:b/>
          <w:bCs/>
          <w:sz w:val="32"/>
          <w:szCs w:val="32"/>
        </w:rPr>
        <w:t>天行程</w:t>
      </w:r>
      <w:r>
        <w:rPr>
          <w:rFonts w:hint="eastAsia"/>
          <w:b/>
          <w:bCs/>
          <w:sz w:val="32"/>
          <w:szCs w:val="32"/>
        </w:rPr>
        <w:t>卡</w:t>
      </w:r>
      <w:r>
        <w:rPr>
          <w:rFonts w:hint="eastAsia"/>
          <w:b/>
          <w:bCs/>
          <w:sz w:val="32"/>
          <w:szCs w:val="32"/>
        </w:rPr>
        <w:t>：</w:t>
      </w:r>
    </w:p>
    <w:p w:rsidR="00800832" w:rsidRDefault="00662C6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114300" distR="114300">
            <wp:extent cx="3311525" cy="2505075"/>
            <wp:effectExtent l="0" t="0" r="1079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83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68" w:rsidRDefault="00662C68" w:rsidP="00D175BF">
      <w:r>
        <w:separator/>
      </w:r>
    </w:p>
  </w:endnote>
  <w:endnote w:type="continuationSeparator" w:id="0">
    <w:p w:rsidR="00662C68" w:rsidRDefault="00662C68" w:rsidP="00D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68" w:rsidRDefault="00662C68" w:rsidP="00D175BF">
      <w:r>
        <w:separator/>
      </w:r>
    </w:p>
  </w:footnote>
  <w:footnote w:type="continuationSeparator" w:id="0">
    <w:p w:rsidR="00662C68" w:rsidRDefault="00662C68" w:rsidP="00D1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953"/>
    <w:rsid w:val="000619D3"/>
    <w:rsid w:val="000A05E1"/>
    <w:rsid w:val="000A1C51"/>
    <w:rsid w:val="000E6110"/>
    <w:rsid w:val="00114C9B"/>
    <w:rsid w:val="00120C55"/>
    <w:rsid w:val="00130A34"/>
    <w:rsid w:val="00167263"/>
    <w:rsid w:val="00171A3C"/>
    <w:rsid w:val="00172A27"/>
    <w:rsid w:val="00182618"/>
    <w:rsid w:val="00186184"/>
    <w:rsid w:val="001C1602"/>
    <w:rsid w:val="001D3A09"/>
    <w:rsid w:val="00247A4E"/>
    <w:rsid w:val="00251155"/>
    <w:rsid w:val="00255522"/>
    <w:rsid w:val="00261363"/>
    <w:rsid w:val="002643E5"/>
    <w:rsid w:val="002748A1"/>
    <w:rsid w:val="00294BE4"/>
    <w:rsid w:val="002C0782"/>
    <w:rsid w:val="002D1491"/>
    <w:rsid w:val="002E0A09"/>
    <w:rsid w:val="002F4842"/>
    <w:rsid w:val="00314022"/>
    <w:rsid w:val="003432D9"/>
    <w:rsid w:val="00351B96"/>
    <w:rsid w:val="003539A6"/>
    <w:rsid w:val="00383318"/>
    <w:rsid w:val="003B069B"/>
    <w:rsid w:val="003D0641"/>
    <w:rsid w:val="0041798A"/>
    <w:rsid w:val="004774A9"/>
    <w:rsid w:val="004873C3"/>
    <w:rsid w:val="004904BA"/>
    <w:rsid w:val="004A4382"/>
    <w:rsid w:val="004B62B5"/>
    <w:rsid w:val="005050C1"/>
    <w:rsid w:val="00525CBB"/>
    <w:rsid w:val="00554715"/>
    <w:rsid w:val="0056256B"/>
    <w:rsid w:val="00571522"/>
    <w:rsid w:val="006126CD"/>
    <w:rsid w:val="006447B3"/>
    <w:rsid w:val="00647BD1"/>
    <w:rsid w:val="00653256"/>
    <w:rsid w:val="00662C68"/>
    <w:rsid w:val="006715ED"/>
    <w:rsid w:val="00683A0F"/>
    <w:rsid w:val="0069592C"/>
    <w:rsid w:val="006B48FD"/>
    <w:rsid w:val="006B51B0"/>
    <w:rsid w:val="006B51D2"/>
    <w:rsid w:val="006F6370"/>
    <w:rsid w:val="00765115"/>
    <w:rsid w:val="00780D3F"/>
    <w:rsid w:val="007B799B"/>
    <w:rsid w:val="007D0DB1"/>
    <w:rsid w:val="007D78F0"/>
    <w:rsid w:val="00800832"/>
    <w:rsid w:val="008210CA"/>
    <w:rsid w:val="008241B2"/>
    <w:rsid w:val="0086213B"/>
    <w:rsid w:val="008A69B5"/>
    <w:rsid w:val="009120CC"/>
    <w:rsid w:val="00944342"/>
    <w:rsid w:val="00951332"/>
    <w:rsid w:val="0095204C"/>
    <w:rsid w:val="009572AE"/>
    <w:rsid w:val="00963EA9"/>
    <w:rsid w:val="00973CC7"/>
    <w:rsid w:val="00987A64"/>
    <w:rsid w:val="009C4A43"/>
    <w:rsid w:val="009C7FEA"/>
    <w:rsid w:val="009D5138"/>
    <w:rsid w:val="00A22A31"/>
    <w:rsid w:val="00A3486B"/>
    <w:rsid w:val="00A47EA7"/>
    <w:rsid w:val="00A561C5"/>
    <w:rsid w:val="00AA5F01"/>
    <w:rsid w:val="00AF2C6C"/>
    <w:rsid w:val="00B27B3D"/>
    <w:rsid w:val="00B57ADB"/>
    <w:rsid w:val="00B66A06"/>
    <w:rsid w:val="00B814F3"/>
    <w:rsid w:val="00B8753D"/>
    <w:rsid w:val="00B912FA"/>
    <w:rsid w:val="00C313C4"/>
    <w:rsid w:val="00C36E3F"/>
    <w:rsid w:val="00C37B92"/>
    <w:rsid w:val="00C70A8D"/>
    <w:rsid w:val="00C75A45"/>
    <w:rsid w:val="00CA0960"/>
    <w:rsid w:val="00CD169B"/>
    <w:rsid w:val="00D175BF"/>
    <w:rsid w:val="00D7786E"/>
    <w:rsid w:val="00D8098F"/>
    <w:rsid w:val="00D93EF7"/>
    <w:rsid w:val="00DC4C9E"/>
    <w:rsid w:val="00DD5837"/>
    <w:rsid w:val="00DE3990"/>
    <w:rsid w:val="00DF689E"/>
    <w:rsid w:val="00E07F91"/>
    <w:rsid w:val="00E51684"/>
    <w:rsid w:val="00E562A6"/>
    <w:rsid w:val="00EA314F"/>
    <w:rsid w:val="00EB11A4"/>
    <w:rsid w:val="00EB3183"/>
    <w:rsid w:val="00EC7298"/>
    <w:rsid w:val="00ED5D4A"/>
    <w:rsid w:val="00ED66AF"/>
    <w:rsid w:val="00F4614C"/>
    <w:rsid w:val="00F53A64"/>
    <w:rsid w:val="00F61BBF"/>
    <w:rsid w:val="00F83355"/>
    <w:rsid w:val="00FA1A40"/>
    <w:rsid w:val="00FB029B"/>
    <w:rsid w:val="00FE6604"/>
    <w:rsid w:val="00FF4AAE"/>
    <w:rsid w:val="0159493B"/>
    <w:rsid w:val="01D2544D"/>
    <w:rsid w:val="026D1415"/>
    <w:rsid w:val="02A95338"/>
    <w:rsid w:val="03014F68"/>
    <w:rsid w:val="03583CA6"/>
    <w:rsid w:val="05CD1244"/>
    <w:rsid w:val="06047A18"/>
    <w:rsid w:val="06FD7AAF"/>
    <w:rsid w:val="071422E1"/>
    <w:rsid w:val="07693B6C"/>
    <w:rsid w:val="07B12D07"/>
    <w:rsid w:val="07ED138C"/>
    <w:rsid w:val="080B7D61"/>
    <w:rsid w:val="0923297C"/>
    <w:rsid w:val="09B72DCB"/>
    <w:rsid w:val="09BD3878"/>
    <w:rsid w:val="0A4F02F0"/>
    <w:rsid w:val="0A5E6265"/>
    <w:rsid w:val="0A743C46"/>
    <w:rsid w:val="0B243F80"/>
    <w:rsid w:val="0D1840AD"/>
    <w:rsid w:val="0D2F687F"/>
    <w:rsid w:val="0E594628"/>
    <w:rsid w:val="0F127D5C"/>
    <w:rsid w:val="0F1C26F8"/>
    <w:rsid w:val="0FA358EB"/>
    <w:rsid w:val="100C7E86"/>
    <w:rsid w:val="10254409"/>
    <w:rsid w:val="117B4713"/>
    <w:rsid w:val="127A2005"/>
    <w:rsid w:val="146638BB"/>
    <w:rsid w:val="14D93BC2"/>
    <w:rsid w:val="156B4066"/>
    <w:rsid w:val="15BF0A8D"/>
    <w:rsid w:val="16D45E83"/>
    <w:rsid w:val="173651FA"/>
    <w:rsid w:val="1A517483"/>
    <w:rsid w:val="1BB9592B"/>
    <w:rsid w:val="1CFB2A11"/>
    <w:rsid w:val="1D406039"/>
    <w:rsid w:val="1DDC4135"/>
    <w:rsid w:val="1E6422E0"/>
    <w:rsid w:val="1F03327C"/>
    <w:rsid w:val="1F5C3BB5"/>
    <w:rsid w:val="1F9A0742"/>
    <w:rsid w:val="20694679"/>
    <w:rsid w:val="20C10FC7"/>
    <w:rsid w:val="21FF294A"/>
    <w:rsid w:val="257B784E"/>
    <w:rsid w:val="29320CD4"/>
    <w:rsid w:val="29815281"/>
    <w:rsid w:val="2A9A4428"/>
    <w:rsid w:val="2AE65608"/>
    <w:rsid w:val="2BC6564C"/>
    <w:rsid w:val="2BEC2A7B"/>
    <w:rsid w:val="2FC9087A"/>
    <w:rsid w:val="32A3133E"/>
    <w:rsid w:val="342C0A7C"/>
    <w:rsid w:val="3474598B"/>
    <w:rsid w:val="351D4971"/>
    <w:rsid w:val="353B6E27"/>
    <w:rsid w:val="366830A9"/>
    <w:rsid w:val="36BB5C94"/>
    <w:rsid w:val="36D20BA2"/>
    <w:rsid w:val="37071C3E"/>
    <w:rsid w:val="372D7878"/>
    <w:rsid w:val="377E45FF"/>
    <w:rsid w:val="37FA3FA7"/>
    <w:rsid w:val="38844E5D"/>
    <w:rsid w:val="388A5A21"/>
    <w:rsid w:val="3A8A4BAC"/>
    <w:rsid w:val="3ACD0695"/>
    <w:rsid w:val="3C1D3F68"/>
    <w:rsid w:val="3DC85F3E"/>
    <w:rsid w:val="3E2F0554"/>
    <w:rsid w:val="3F3E4798"/>
    <w:rsid w:val="3FCD46E3"/>
    <w:rsid w:val="40C91E6D"/>
    <w:rsid w:val="40F54361"/>
    <w:rsid w:val="44346D17"/>
    <w:rsid w:val="45B054F7"/>
    <w:rsid w:val="4665191B"/>
    <w:rsid w:val="4828422F"/>
    <w:rsid w:val="4D6A2865"/>
    <w:rsid w:val="4D6E7C0F"/>
    <w:rsid w:val="51A7747D"/>
    <w:rsid w:val="528E1D46"/>
    <w:rsid w:val="52AA5140"/>
    <w:rsid w:val="5309652A"/>
    <w:rsid w:val="535D1CE6"/>
    <w:rsid w:val="542604DC"/>
    <w:rsid w:val="54AD2A5A"/>
    <w:rsid w:val="55380A36"/>
    <w:rsid w:val="56665DB3"/>
    <w:rsid w:val="58924072"/>
    <w:rsid w:val="599D555B"/>
    <w:rsid w:val="5BC073CC"/>
    <w:rsid w:val="5C6E0BD6"/>
    <w:rsid w:val="5D2E1849"/>
    <w:rsid w:val="5E3C3148"/>
    <w:rsid w:val="5F121FDD"/>
    <w:rsid w:val="5F2F3192"/>
    <w:rsid w:val="5F5977FE"/>
    <w:rsid w:val="600E1C26"/>
    <w:rsid w:val="61053D14"/>
    <w:rsid w:val="64282D87"/>
    <w:rsid w:val="642A5FDF"/>
    <w:rsid w:val="6534160C"/>
    <w:rsid w:val="653E2607"/>
    <w:rsid w:val="67012034"/>
    <w:rsid w:val="670C7917"/>
    <w:rsid w:val="677C1BD2"/>
    <w:rsid w:val="67D23675"/>
    <w:rsid w:val="68003B7A"/>
    <w:rsid w:val="697C5E24"/>
    <w:rsid w:val="69837868"/>
    <w:rsid w:val="69B625D4"/>
    <w:rsid w:val="6AAE1315"/>
    <w:rsid w:val="6B951A67"/>
    <w:rsid w:val="6C444896"/>
    <w:rsid w:val="6C9066E6"/>
    <w:rsid w:val="6E6B72AC"/>
    <w:rsid w:val="6F5F0EF9"/>
    <w:rsid w:val="70CC3764"/>
    <w:rsid w:val="71014D54"/>
    <w:rsid w:val="715D7912"/>
    <w:rsid w:val="716C2CAB"/>
    <w:rsid w:val="7280687A"/>
    <w:rsid w:val="729926D4"/>
    <w:rsid w:val="73023747"/>
    <w:rsid w:val="730C2051"/>
    <w:rsid w:val="760617B4"/>
    <w:rsid w:val="76137E4B"/>
    <w:rsid w:val="76B65767"/>
    <w:rsid w:val="7A6B249F"/>
    <w:rsid w:val="7D27515B"/>
    <w:rsid w:val="7EBB4605"/>
    <w:rsid w:val="7F285A38"/>
    <w:rsid w:val="7FA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DE4B8-D211-4511-A80A-14DC12C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adjustRightInd w:val="0"/>
      <w:snapToGrid w:val="0"/>
      <w:spacing w:beforeLines="150" w:before="150" w:afterLines="50" w:after="50" w:line="360" w:lineRule="auto"/>
      <w:ind w:firstLineChars="200" w:firstLine="643"/>
      <w:jc w:val="left"/>
      <w:outlineLvl w:val="0"/>
    </w:pPr>
    <w:rPr>
      <w:rFonts w:ascii="仿宋_GB2312" w:eastAsia="黑体" w:hAnsi="仿宋_GB2312" w:cs="Times New Roman"/>
      <w:b/>
      <w:kern w:val="44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100" w:before="100" w:afterLines="100" w:after="100"/>
      <w:ind w:leftChars="200" w:left="480"/>
      <w:jc w:val="left"/>
      <w:outlineLvl w:val="1"/>
    </w:pPr>
    <w:rPr>
      <w:rFonts w:ascii="Calibri Light" w:eastAsia="黑体" w:hAnsi="Calibri Light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adjustRightInd w:val="0"/>
      <w:snapToGrid w:val="0"/>
      <w:spacing w:beforeLines="70" w:before="70" w:afterLines="50" w:after="50" w:line="360" w:lineRule="auto"/>
      <w:jc w:val="left"/>
      <w:outlineLvl w:val="2"/>
    </w:pPr>
    <w:rPr>
      <w:rFonts w:ascii="Calibri" w:eastAsia="黑体" w:hAnsi="Calibri"/>
      <w:kern w:val="0"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pPr>
      <w:widowControl/>
      <w:adjustRightInd w:val="0"/>
      <w:snapToGrid w:val="0"/>
      <w:spacing w:beforeLines="50" w:before="50" w:afterLines="50" w:after="50"/>
      <w:jc w:val="left"/>
      <w:outlineLvl w:val="3"/>
    </w:pPr>
    <w:rPr>
      <w:rFonts w:ascii="仿宋_GB2312" w:eastAsia="宋体" w:hAnsi="仿宋_GB2312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qFormat/>
    <w:locked/>
    <w:rPr>
      <w:rFonts w:ascii="仿宋_GB2312" w:eastAsia="宋体" w:hAnsi="仿宋_GB2312"/>
      <w:sz w:val="24"/>
      <w:szCs w:val="28"/>
    </w:rPr>
  </w:style>
  <w:style w:type="paragraph" w:customStyle="1" w:styleId="40">
    <w:name w:val="样式 标题 4"/>
    <w:basedOn w:val="4"/>
    <w:qFormat/>
    <w:pPr>
      <w:spacing w:before="156"/>
    </w:pPr>
    <w:rPr>
      <w:rFonts w:cs="宋体"/>
      <w:bCs/>
      <w:szCs w:val="20"/>
    </w:rPr>
  </w:style>
  <w:style w:type="character" w:customStyle="1" w:styleId="3Char">
    <w:name w:val="标题 3 Char"/>
    <w:link w:val="3"/>
    <w:qFormat/>
    <w:rPr>
      <w:rFonts w:ascii="Calibri" w:eastAsia="黑体" w:hAnsi="Calibri"/>
      <w:sz w:val="28"/>
    </w:rPr>
  </w:style>
  <w:style w:type="character" w:customStyle="1" w:styleId="1Char">
    <w:name w:val="标题 1 Char"/>
    <w:basedOn w:val="a0"/>
    <w:link w:val="1"/>
    <w:qFormat/>
    <w:rPr>
      <w:rFonts w:ascii="仿宋_GB2312" w:eastAsia="黑体" w:hAnsi="仿宋_GB2312" w:cs="Times New Roman"/>
      <w:b/>
      <w:kern w:val="44"/>
      <w:sz w:val="32"/>
      <w:szCs w:val="32"/>
    </w:rPr>
  </w:style>
  <w:style w:type="character" w:customStyle="1" w:styleId="2Char">
    <w:name w:val="标题 2 Char"/>
    <w:link w:val="2"/>
    <w:semiHidden/>
    <w:qFormat/>
    <w:locked/>
    <w:rPr>
      <w:rFonts w:ascii="Calibri Light" w:eastAsia="黑体" w:hAnsi="Calibri Light" w:cs="Times New Roman"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</Words>
  <Characters>362</Characters>
  <Application>Microsoft Office Word</Application>
  <DocSecurity>0</DocSecurity>
  <Lines>3</Lines>
  <Paragraphs>1</Paragraphs>
  <ScaleCrop>false</ScaleCrop>
  <Company>Kingsoft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72</cp:revision>
  <cp:lastPrinted>2020-07-27T02:59:00Z</cp:lastPrinted>
  <dcterms:created xsi:type="dcterms:W3CDTF">2020-02-27T07:37:00Z</dcterms:created>
  <dcterms:modified xsi:type="dcterms:W3CDTF">2020-07-30T03:43:00Z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